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rtl w:val="0"/>
        </w:rPr>
        <w:t xml:space="preserve">ИП Несмиянов Александр Павлови</w:t>
      </w:r>
      <w:r w:rsidDel="00000000" w:rsidR="00000000" w:rsidRPr="00000000">
        <w:rPr>
          <w:sz w:val="24"/>
          <w:szCs w:val="24"/>
          <w:highlight w:val="white"/>
          <w:rtl w:val="0"/>
        </w:rPr>
        <w:t xml:space="preserve">ч</w:t>
      </w:r>
      <w:r w:rsidDel="00000000" w:rsidR="00000000" w:rsidRPr="00000000">
        <w:rPr>
          <w:sz w:val="23"/>
          <w:szCs w:val="23"/>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Несмиянов Александр Павлович  (ОГРНИП 321745600033501, ИНН 743200019680)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нии заказа на тариф «День» (с 08-00 до 20-59), и в пределах транспортной развязки г. </w:t>
      </w:r>
      <w:r w:rsidDel="00000000" w:rsidR="00000000" w:rsidRPr="00000000">
        <w:rPr>
          <w:sz w:val="23"/>
          <w:szCs w:val="23"/>
          <w:highlight w:val="white"/>
          <w:rtl w:val="0"/>
        </w:rPr>
        <w:t xml:space="preserve">Екатеринбург</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Екатеринбург</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дополнительно оплачивается такси.</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 оформлении заказа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ind w:left="142" w:firstLine="0"/>
        <w:jc w:val="both"/>
        <w:rPr>
          <w:sz w:val="23"/>
          <w:szCs w:val="23"/>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Несмиянов Александр Павлович., Юридический адрес: 456660, Челябинская область, Красноармейский район с. Миасское ул. Ленина 17-2 ОГРНИП 321745600033501, ИНН 743200019680, Банковские реквизиты: р/с 40802810400001887809, АО «Тинькофф Банк», Москва, 123060, 1-й Волоколамский проезд, д. 10, стр. 1 БИК 044525974, к/с 30101810145250000974, Тел.8-955-342-06-47</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650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8400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10400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12 400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8000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10000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12 000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16000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20000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24 000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13 000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15 000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25 минут: </w:t>
            </w:r>
            <w:r w:rsidDel="00000000" w:rsidR="00000000" w:rsidRPr="00000000">
              <w:rPr>
                <w:sz w:val="24"/>
                <w:szCs w:val="24"/>
                <w:highlight w:val="white"/>
                <w:rtl w:val="0"/>
              </w:rPr>
              <w:t xml:space="preserve">2500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25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1050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2100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2200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2THWBT83YuTL25xOjnX62oH2eA==">AMUW2mVehmajxYBLOkBnox6qZteBr9bVBain7Mw11CUOn0x1Rkn1pS6rPxVNLaf29BIqJQtc2eE1XG3vhu8H15ppjdXROyyaeGq7G3MPlQUb5TzRK+iVA5FS2aP70RIfsgZBlyaEFiZv1IQTgvYSoUDEQ/xmv55faS8YQZuPfYOVTGYp8QZrrp0=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