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8" w:rsidRDefault="00A31799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01.02.2022 г.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  <w:highlight w:val="white"/>
        </w:rPr>
      </w:pPr>
      <w:r>
        <w:rPr>
          <w:sz w:val="23"/>
          <w:szCs w:val="23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Несмиянов</w:t>
      </w:r>
      <w:proofErr w:type="spellEnd"/>
      <w:r>
        <w:rPr>
          <w:sz w:val="24"/>
          <w:szCs w:val="24"/>
        </w:rPr>
        <w:t xml:space="preserve"> Александр Павлови</w:t>
      </w:r>
      <w:r>
        <w:rPr>
          <w:sz w:val="24"/>
          <w:szCs w:val="24"/>
          <w:highlight w:val="white"/>
        </w:rPr>
        <w:t>ч</w:t>
      </w:r>
      <w:r>
        <w:rPr>
          <w:sz w:val="23"/>
          <w:szCs w:val="23"/>
          <w:highlight w:val="white"/>
        </w:rPr>
        <w:t>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Настоящий публичный договор </w:t>
      </w:r>
      <w:r>
        <w:rPr>
          <w:sz w:val="24"/>
          <w:szCs w:val="24"/>
        </w:rPr>
        <w:t xml:space="preserve">(далее – «Оферта» или </w:t>
      </w:r>
      <w:r>
        <w:rPr>
          <w:sz w:val="24"/>
          <w:szCs w:val="24"/>
        </w:rPr>
        <w:t xml:space="preserve">«Договор») представляет собой официальное предложение ИП </w:t>
      </w:r>
      <w:proofErr w:type="spellStart"/>
      <w:r>
        <w:rPr>
          <w:sz w:val="24"/>
          <w:szCs w:val="24"/>
        </w:rPr>
        <w:t>Несмиянов</w:t>
      </w:r>
      <w:proofErr w:type="spellEnd"/>
      <w:r>
        <w:rPr>
          <w:sz w:val="24"/>
          <w:szCs w:val="24"/>
        </w:rPr>
        <w:t xml:space="preserve"> Александр </w:t>
      </w:r>
      <w:proofErr w:type="gramStart"/>
      <w:r>
        <w:rPr>
          <w:sz w:val="24"/>
          <w:szCs w:val="24"/>
        </w:rPr>
        <w:t>Павлович  (</w:t>
      </w:r>
      <w:proofErr w:type="gramEnd"/>
      <w:r>
        <w:rPr>
          <w:sz w:val="24"/>
          <w:szCs w:val="24"/>
        </w:rPr>
        <w:t>ОГРНИП 321745600033501, ИНН 743200019680)</w:t>
      </w:r>
      <w:r>
        <w:rPr>
          <w:color w:val="000000"/>
          <w:sz w:val="23"/>
          <w:szCs w:val="23"/>
        </w:rPr>
        <w:t xml:space="preserve"> (далее именуемый(-</w:t>
      </w:r>
      <w:proofErr w:type="spellStart"/>
      <w:r>
        <w:rPr>
          <w:color w:val="000000"/>
          <w:sz w:val="23"/>
          <w:szCs w:val="23"/>
        </w:rPr>
        <w:t>ая</w:t>
      </w:r>
      <w:proofErr w:type="spellEnd"/>
      <w:r>
        <w:rPr>
          <w:color w:val="000000"/>
          <w:sz w:val="23"/>
          <w:szCs w:val="23"/>
        </w:rPr>
        <w:t>) «Исполнитель») на оказание услуг по уходу за ребенком. Перечень услуг приведен в приложении № 1 к настоя</w:t>
      </w:r>
      <w:r>
        <w:rPr>
          <w:color w:val="000000"/>
          <w:sz w:val="23"/>
          <w:szCs w:val="23"/>
        </w:rPr>
        <w:t>щему договору – Прейскуранте услуг.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</w:t>
      </w:r>
      <w:r>
        <w:rPr>
          <w:color w:val="000000"/>
          <w:sz w:val="23"/>
          <w:szCs w:val="23"/>
        </w:rPr>
        <w:t>оответствии с   ч.1 ст.438 ГК РФ Акцепт должен быть полным и безоговорочным.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</w:t>
      </w:r>
      <w:r>
        <w:rPr>
          <w:color w:val="000000"/>
          <w:sz w:val="23"/>
          <w:szCs w:val="23"/>
        </w:rPr>
        <w:t xml:space="preserve"> акцептом.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</w:t>
      </w:r>
      <w:r>
        <w:rPr>
          <w:color w:val="000000"/>
          <w:sz w:val="23"/>
          <w:szCs w:val="23"/>
        </w:rPr>
        <w:t>рено настоящей офертой.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</w:t>
      </w:r>
      <w:r>
        <w:rPr>
          <w:sz w:val="23"/>
          <w:szCs w:val="23"/>
        </w:rPr>
        <w:t>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</w:t>
      </w:r>
      <w:r>
        <w:rPr>
          <w:sz w:val="23"/>
          <w:szCs w:val="23"/>
        </w:rPr>
        <w:t>ый на Интернет-ресурсе по адресу www.http://nanana4ac.ru и приведенный в Приложении № 1 к настоящей оферте.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</w:t>
      </w:r>
      <w:r>
        <w:rPr>
          <w:sz w:val="23"/>
          <w:szCs w:val="23"/>
        </w:rPr>
        <w:t>ие услуги с 8.00 до 20.59.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>
        <w:rPr>
          <w:color w:val="000000"/>
          <w:sz w:val="23"/>
          <w:szCs w:val="23"/>
        </w:rPr>
        <w:t>зи с отсутствием соответствующей возможности.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>
        <w:rPr>
          <w:color w:val="000000"/>
          <w:sz w:val="23"/>
          <w:szCs w:val="23"/>
        </w:rPr>
        <w:t>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</w:t>
      </w:r>
      <w:r>
        <w:rPr>
          <w:color w:val="000000"/>
          <w:sz w:val="23"/>
          <w:szCs w:val="23"/>
        </w:rPr>
        <w:t>ам указанным Исполнителем.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</w:t>
      </w:r>
      <w:r>
        <w:rPr>
          <w:color w:val="000000"/>
          <w:sz w:val="23"/>
          <w:szCs w:val="23"/>
        </w:rPr>
        <w:t>нком.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город проживания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Заказа либо адрес скайпа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>
        <w:rPr>
          <w:color w:val="000000"/>
          <w:sz w:val="23"/>
          <w:szCs w:val="23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>
        <w:rPr>
          <w:color w:val="000000"/>
          <w:sz w:val="23"/>
          <w:szCs w:val="23"/>
        </w:rPr>
        <w:t>е.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</w:t>
      </w:r>
      <w:r>
        <w:rPr>
          <w:color w:val="000000"/>
          <w:sz w:val="23"/>
          <w:szCs w:val="23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>
        <w:rPr>
          <w:color w:val="000000"/>
          <w:sz w:val="23"/>
          <w:szCs w:val="23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>
        <w:rPr>
          <w:color w:val="000000"/>
          <w:sz w:val="23"/>
          <w:szCs w:val="23"/>
        </w:rPr>
        <w:t>ьнейших действий.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D527E8" w:rsidRDefault="00A31799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4.11.2  соблюдение</w:t>
      </w:r>
      <w:proofErr w:type="gramEnd"/>
      <w:r>
        <w:rPr>
          <w:sz w:val="24"/>
          <w:szCs w:val="24"/>
        </w:rPr>
        <w:t xml:space="preserve"> режима дня; 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4.11.9 организация досуга ребенка;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</w:t>
      </w:r>
      <w:r>
        <w:rPr>
          <w:sz w:val="24"/>
          <w:szCs w:val="24"/>
        </w:rPr>
        <w:t>м;</w:t>
      </w:r>
    </w:p>
    <w:p w:rsidR="00D527E8" w:rsidRDefault="00A3179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D527E8" w:rsidRDefault="00A31799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</w:t>
      </w:r>
      <w:r>
        <w:rPr>
          <w:color w:val="000000"/>
          <w:sz w:val="23"/>
          <w:szCs w:val="23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мессенджере наименования лекарств, дозировки и порядка их приема. Данная услуга является правом, а </w:t>
      </w:r>
      <w:r>
        <w:rPr>
          <w:color w:val="000000"/>
          <w:sz w:val="23"/>
          <w:szCs w:val="23"/>
        </w:rPr>
        <w:t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осуществляющему присмотр и уход за ребенком Заказчика, обеспечивается и осуществляетс</w:t>
      </w:r>
      <w:r>
        <w:rPr>
          <w:color w:val="000000"/>
          <w:sz w:val="23"/>
          <w:szCs w:val="23"/>
        </w:rPr>
        <w:t>я Заказчиком.  При уходе за ребенком онлайн услуга, предусмотренная настоящим пунктом, не может быть предоставлена.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>
        <w:rPr>
          <w:color w:val="000000"/>
          <w:sz w:val="23"/>
          <w:szCs w:val="23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</w:t>
      </w:r>
      <w:r>
        <w:rPr>
          <w:color w:val="000000"/>
          <w:sz w:val="23"/>
          <w:szCs w:val="23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>
        <w:rPr>
          <w:color w:val="000000"/>
          <w:sz w:val="23"/>
          <w:szCs w:val="23"/>
        </w:rPr>
        <w:t>х Заказов Заказчика.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</w:t>
      </w:r>
      <w:r>
        <w:rPr>
          <w:color w:val="000000"/>
          <w:sz w:val="23"/>
          <w:szCs w:val="23"/>
        </w:rPr>
        <w:t>го случая на условиях, установленных данным страховым полисом.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</w:t>
      </w:r>
      <w:proofErr w:type="spellEnd"/>
      <w:r>
        <w:rPr>
          <w:color w:val="000000"/>
          <w:sz w:val="23"/>
          <w:szCs w:val="23"/>
        </w:rPr>
        <w:t>-няня» Заказчик дополнительно предоставляет сотруднику Исполнителя: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</w:t>
      </w:r>
      <w:r>
        <w:rPr>
          <w:color w:val="000000"/>
          <w:sz w:val="23"/>
          <w:szCs w:val="23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 том числе легких алкогольных напитков;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соблюдать конфиденц</w:t>
      </w:r>
      <w:r>
        <w:rPr>
          <w:color w:val="000000"/>
          <w:sz w:val="23"/>
          <w:szCs w:val="23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</w:t>
      </w:r>
      <w:proofErr w:type="spellStart"/>
      <w:r>
        <w:rPr>
          <w:color w:val="000000"/>
          <w:sz w:val="23"/>
          <w:szCs w:val="23"/>
        </w:rPr>
        <w:t>т.ч</w:t>
      </w:r>
      <w:proofErr w:type="spellEnd"/>
      <w:r>
        <w:rPr>
          <w:color w:val="000000"/>
          <w:sz w:val="23"/>
          <w:szCs w:val="23"/>
        </w:rPr>
        <w:t>. во врем</w:t>
      </w:r>
      <w:r>
        <w:rPr>
          <w:color w:val="000000"/>
          <w:sz w:val="23"/>
          <w:szCs w:val="23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</w:t>
      </w:r>
      <w:r>
        <w:rPr>
          <w:color w:val="000000"/>
          <w:sz w:val="23"/>
          <w:szCs w:val="23"/>
        </w:rPr>
        <w:t>етьим лицам и вернуть ключи от квартиры по первому требованию Заказчика;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</w:t>
      </w:r>
      <w:r>
        <w:rPr>
          <w:color w:val="000000"/>
          <w:sz w:val="23"/>
          <w:szCs w:val="23"/>
        </w:rPr>
        <w:t>я услуги не менее чем за 24 часа до начала ее оказания.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>
        <w:rPr>
          <w:color w:val="000000"/>
          <w:sz w:val="23"/>
          <w:szCs w:val="23"/>
        </w:rPr>
        <w:t>аказчика и иных лиц, присутствующих в месте оказания Услуги;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</w:t>
      </w:r>
      <w:r>
        <w:rPr>
          <w:color w:val="000000"/>
          <w:sz w:val="23"/>
          <w:szCs w:val="23"/>
        </w:rPr>
        <w:lastRenderedPageBreak/>
        <w:t>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 xml:space="preserve">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sz w:val="23"/>
          <w:szCs w:val="23"/>
        </w:rPr>
        <w:t>Например</w:t>
      </w:r>
      <w:proofErr w:type="gramEnd"/>
      <w:r>
        <w:rPr>
          <w:sz w:val="23"/>
          <w:szCs w:val="23"/>
        </w:rPr>
        <w:t>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до 21:30 за целый час тарифа «Ночь».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D527E8" w:rsidRDefault="00A3179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Срок исполнения Заказа зависит от Заказчика и времени, необходимого на </w:t>
      </w:r>
      <w:r>
        <w:rPr>
          <w:color w:val="000000"/>
          <w:sz w:val="23"/>
          <w:szCs w:val="23"/>
        </w:rPr>
        <w:lastRenderedPageBreak/>
        <w:t>обработку Заказа. Срок исполнения Заказа в исключите</w:t>
      </w:r>
      <w:r>
        <w:rPr>
          <w:color w:val="000000"/>
          <w:sz w:val="23"/>
          <w:szCs w:val="23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3"/>
          <w:szCs w:val="23"/>
        </w:rPr>
        <w:t xml:space="preserve"> несет.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Письменным требов</w:t>
      </w:r>
      <w:r>
        <w:rPr>
          <w:color w:val="000000"/>
          <w:sz w:val="23"/>
          <w:szCs w:val="23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3"/>
          <w:szCs w:val="23"/>
        </w:rPr>
        <w:t>а.</w:t>
      </w:r>
    </w:p>
    <w:p w:rsidR="00D527E8" w:rsidRPr="00164989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3"/>
          <w:szCs w:val="23"/>
        </w:rPr>
      </w:pPr>
      <w:r w:rsidRPr="00164989">
        <w:rPr>
          <w:color w:val="000000"/>
          <w:sz w:val="23"/>
          <w:szCs w:val="23"/>
        </w:rPr>
        <w:t>Транспорт</w:t>
      </w:r>
    </w:p>
    <w:p w:rsidR="00164989" w:rsidRPr="00164989" w:rsidRDefault="00164989" w:rsidP="0016498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 w:rsidRPr="00164989">
        <w:rPr>
          <w:rFonts w:eastAsia="Times New Roman"/>
          <w:color w:val="000000"/>
          <w:sz w:val="23"/>
          <w:szCs w:val="23"/>
        </w:rPr>
        <w:t xml:space="preserve">При оформлении заказа с 08:00 до 20:29, </w:t>
      </w:r>
      <w:r w:rsidRPr="00164989">
        <w:rPr>
          <w:rFonts w:eastAsia="Times New Roman"/>
          <w:sz w:val="23"/>
          <w:szCs w:val="23"/>
        </w:rPr>
        <w:t>и в пределах транспортной развязки г. Екатеринбург, в случае если расстояние от адреса Заказчика, указанного в его заявке до ближайшей остановки общественного транспорта составляет более 400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Екатеринбург</w:t>
      </w:r>
      <w:proofErr w:type="gramStart"/>
      <w:r w:rsidRPr="00164989">
        <w:rPr>
          <w:rFonts w:eastAsia="Times New Roman"/>
          <w:sz w:val="23"/>
          <w:szCs w:val="23"/>
        </w:rPr>
        <w:t xml:space="preserve">   (</w:t>
      </w:r>
      <w:proofErr w:type="gramEnd"/>
      <w:r w:rsidRPr="00164989">
        <w:rPr>
          <w:rFonts w:eastAsia="Times New Roman"/>
          <w:sz w:val="23"/>
          <w:szCs w:val="23"/>
        </w:rPr>
        <w:t xml:space="preserve">пригород)  дополнительно оплачивается такси.  </w:t>
      </w:r>
      <w:r w:rsidRPr="00164989">
        <w:rPr>
          <w:color w:val="000000"/>
          <w:sz w:val="23"/>
          <w:szCs w:val="23"/>
          <w:highlight w:val="white"/>
        </w:rPr>
        <w:t>.</w:t>
      </w:r>
    </w:p>
    <w:p w:rsidR="00164989" w:rsidRPr="00164989" w:rsidRDefault="00164989" w:rsidP="0016498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 w:rsidRPr="00164989">
        <w:rPr>
          <w:rFonts w:eastAsia="Times New Roman"/>
          <w:color w:val="000000"/>
          <w:sz w:val="23"/>
          <w:szCs w:val="23"/>
        </w:rPr>
        <w:t xml:space="preserve">При оформлении заказа на тариф «Ночь» (с 21:00 до 07:59), </w:t>
      </w:r>
      <w:r w:rsidRPr="00164989">
        <w:rPr>
          <w:rFonts w:eastAsia="Times New Roman"/>
          <w:sz w:val="23"/>
          <w:szCs w:val="23"/>
        </w:rPr>
        <w:t>на тариф «</w:t>
      </w:r>
      <w:proofErr w:type="gramStart"/>
      <w:r w:rsidRPr="00164989">
        <w:rPr>
          <w:rFonts w:eastAsia="Times New Roman"/>
          <w:sz w:val="23"/>
          <w:szCs w:val="23"/>
        </w:rPr>
        <w:t>День»  (</w:t>
      </w:r>
      <w:proofErr w:type="gramEnd"/>
      <w:r w:rsidRPr="00164989">
        <w:rPr>
          <w:rFonts w:eastAsia="Times New Roman"/>
          <w:sz w:val="23"/>
          <w:szCs w:val="23"/>
        </w:rPr>
        <w:t xml:space="preserve">с 08:00 до 20:59), если температура на улице ниже -25С, </w:t>
      </w:r>
      <w:r w:rsidRPr="00164989">
        <w:rPr>
          <w:rFonts w:eastAsia="Times New Roman"/>
          <w:color w:val="000000"/>
          <w:sz w:val="23"/>
          <w:szCs w:val="23"/>
        </w:rPr>
        <w:t>дополнительно оплачивается такси в обе стороны сотруднику, несмотря на отдаленность оказание услуги и расстояние до ближайшей остановки общественного транспорта</w:t>
      </w:r>
      <w:r w:rsidRPr="00164989">
        <w:rPr>
          <w:color w:val="000000"/>
          <w:sz w:val="23"/>
          <w:szCs w:val="23"/>
        </w:rPr>
        <w:t>.</w:t>
      </w:r>
    </w:p>
    <w:p w:rsidR="00164989" w:rsidRPr="00164989" w:rsidRDefault="00164989" w:rsidP="0016498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 w:rsidRPr="00164989">
        <w:rPr>
          <w:rFonts w:eastAsia="Times New Roman"/>
          <w:color w:val="000000"/>
          <w:sz w:val="23"/>
          <w:szCs w:val="23"/>
        </w:rPr>
        <w:t xml:space="preserve">При оформлении заказа с 20:30 до 07:59 дополнительно </w:t>
      </w:r>
      <w:proofErr w:type="gramStart"/>
      <w:r w:rsidRPr="00164989">
        <w:rPr>
          <w:rFonts w:eastAsia="Times New Roman"/>
          <w:color w:val="000000"/>
          <w:sz w:val="23"/>
          <w:szCs w:val="23"/>
        </w:rPr>
        <w:t>Заказчиком  оплачивается</w:t>
      </w:r>
      <w:proofErr w:type="gramEnd"/>
      <w:r w:rsidRPr="00164989">
        <w:rPr>
          <w:rFonts w:eastAsia="Times New Roman"/>
          <w:color w:val="000000"/>
          <w:sz w:val="23"/>
          <w:szCs w:val="23"/>
        </w:rPr>
        <w:t xml:space="preserve"> такси в обе стороны сотруднику, несмотря на отдаленность оказание услуги и расстояние до ближайшей остановки общественного транспорта</w:t>
      </w:r>
      <w:r w:rsidRPr="00164989">
        <w:rPr>
          <w:rFonts w:eastAsia="Times New Roman"/>
          <w:color w:val="000000"/>
          <w:sz w:val="23"/>
          <w:szCs w:val="23"/>
        </w:rPr>
        <w:t>.</w:t>
      </w:r>
    </w:p>
    <w:p w:rsidR="00164989" w:rsidRPr="00164989" w:rsidRDefault="00164989" w:rsidP="0016498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 w:rsidRPr="00164989">
        <w:rPr>
          <w:rFonts w:eastAsia="Times New Roman"/>
          <w:color w:val="000000"/>
          <w:sz w:val="23"/>
          <w:szCs w:val="23"/>
        </w:rPr>
        <w:t>При уходе за ребенком онлайн транспорт, предусмотренный пунктами 8.1. и 8.2. настоящей Оферты, Заказчиком не оплачивается</w:t>
      </w:r>
      <w:r w:rsidRPr="00164989">
        <w:rPr>
          <w:rFonts w:eastAsia="Times New Roman"/>
          <w:color w:val="000000"/>
          <w:sz w:val="23"/>
          <w:szCs w:val="23"/>
        </w:rPr>
        <w:t>.</w:t>
      </w:r>
    </w:p>
    <w:p w:rsidR="00164989" w:rsidRPr="00164989" w:rsidRDefault="00164989" w:rsidP="001649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тветственность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 невыполнение или ненадлежащее выполнение обязательств по настоящей публичной оферте Стороны несут ответственность в соответствии с действующим </w:t>
      </w:r>
      <w:r>
        <w:rPr>
          <w:color w:val="000000"/>
          <w:sz w:val="23"/>
          <w:szCs w:val="23"/>
        </w:rPr>
        <w:lastRenderedPageBreak/>
        <w:t>законодательством РФ.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>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Вместе с тем, Исполнитель и его сотрудники не отвечают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3"/>
          <w:szCs w:val="23"/>
        </w:rPr>
        <w:t>процессе  оказания</w:t>
      </w:r>
      <w:proofErr w:type="gramEnd"/>
      <w:r>
        <w:rPr>
          <w:color w:val="000000"/>
          <w:sz w:val="23"/>
          <w:szCs w:val="23"/>
        </w:rPr>
        <w:t xml:space="preserve">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3"/>
          <w:szCs w:val="23"/>
        </w:rPr>
        <w:t>пр</w:t>
      </w:r>
      <w:r>
        <w:rPr>
          <w:color w:val="000000"/>
          <w:sz w:val="23"/>
          <w:szCs w:val="23"/>
        </w:rPr>
        <w:t>оцессе  оказания</w:t>
      </w:r>
      <w:proofErr w:type="gramEnd"/>
      <w:r>
        <w:rPr>
          <w:color w:val="000000"/>
          <w:sz w:val="23"/>
          <w:szCs w:val="23"/>
        </w:rPr>
        <w:t xml:space="preserve">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3"/>
          <w:szCs w:val="23"/>
        </w:rPr>
        <w:t>процессе  оказания</w:t>
      </w:r>
      <w:proofErr w:type="gramEnd"/>
      <w:r>
        <w:rPr>
          <w:color w:val="000000"/>
          <w:sz w:val="23"/>
          <w:szCs w:val="23"/>
        </w:rPr>
        <w:t xml:space="preserve">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</w:t>
      </w:r>
      <w:r>
        <w:rPr>
          <w:color w:val="000000"/>
          <w:sz w:val="23"/>
          <w:szCs w:val="23"/>
        </w:rPr>
        <w:t>льствах.</w:t>
      </w:r>
    </w:p>
    <w:p w:rsidR="00D527E8" w:rsidRDefault="00A3179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D527E8" w:rsidRDefault="00A31799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</w:t>
      </w:r>
    </w:p>
    <w:p w:rsidR="00D527E8" w:rsidRDefault="00A317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D527E8" w:rsidRDefault="00A31799">
      <w:pPr>
        <w:widowControl w:val="0"/>
        <w:spacing w:after="0"/>
        <w:ind w:left="142"/>
        <w:jc w:val="both"/>
        <w:rPr>
          <w:sz w:val="23"/>
          <w:szCs w:val="23"/>
          <w:highlight w:val="cyan"/>
        </w:rPr>
        <w:sectPr w:rsidR="00D527E8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Исполнитель: ИП </w:t>
      </w:r>
      <w:proofErr w:type="spellStart"/>
      <w:r>
        <w:rPr>
          <w:sz w:val="24"/>
          <w:szCs w:val="24"/>
        </w:rPr>
        <w:t>Несмиянов</w:t>
      </w:r>
      <w:proofErr w:type="spellEnd"/>
      <w:r>
        <w:rPr>
          <w:sz w:val="24"/>
          <w:szCs w:val="24"/>
        </w:rPr>
        <w:t xml:space="preserve"> Александр </w:t>
      </w:r>
      <w:proofErr w:type="gramStart"/>
      <w:r>
        <w:rPr>
          <w:sz w:val="24"/>
          <w:szCs w:val="24"/>
        </w:rPr>
        <w:t>Павлович.,</w:t>
      </w:r>
      <w:proofErr w:type="gramEnd"/>
      <w:r>
        <w:rPr>
          <w:sz w:val="24"/>
          <w:szCs w:val="24"/>
        </w:rPr>
        <w:t xml:space="preserve"> Юридический адрес: 456660, Челябинская область, Красноармейский район с. </w:t>
      </w:r>
      <w:proofErr w:type="spellStart"/>
      <w:r>
        <w:rPr>
          <w:sz w:val="24"/>
          <w:szCs w:val="24"/>
        </w:rPr>
        <w:t>Миасское</w:t>
      </w:r>
      <w:proofErr w:type="spellEnd"/>
      <w:r>
        <w:rPr>
          <w:sz w:val="24"/>
          <w:szCs w:val="24"/>
        </w:rPr>
        <w:t xml:space="preserve"> ул. Ленина 17-2 ОГРНИП 321745600033501, ИНН 743200019680, Банковские реквизиты: р/с 40802810400001887809, АО «Тинькофф Банк», М</w:t>
      </w:r>
      <w:r>
        <w:rPr>
          <w:sz w:val="24"/>
          <w:szCs w:val="24"/>
        </w:rPr>
        <w:t>осква, 123060, 1-й Волоколамский проезд, д. 10, стр. 1 БИК 044525974, к/с 30101810145250000974, Тел.8-955-342-06-47</w:t>
      </w:r>
    </w:p>
    <w:p w:rsidR="00D527E8" w:rsidRDefault="00A31799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D527E8" w:rsidRDefault="00A31799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D527E8" w:rsidRDefault="00A31799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  <w:r w:rsidR="00A31799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  <w:r w:rsidR="00A31799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  <w:r w:rsidR="00A31799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D527E8" w:rsidRDefault="00A31799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9 0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11 0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13 0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8 5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10 5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12 5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D527E8" w:rsidRDefault="00A31799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36092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36092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24 000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D527E8" w:rsidRDefault="00A31799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10 8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12 8</w:t>
            </w:r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36092B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14 8</w:t>
            </w:r>
            <w:bookmarkStart w:id="0" w:name="_GoBack"/>
            <w:bookmarkEnd w:id="0"/>
            <w:r w:rsidR="00A31799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A31799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:rsidR="00D527E8" w:rsidRDefault="00A31799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:rsidR="00D527E8" w:rsidRDefault="00A31799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p w:rsidR="00D527E8" w:rsidRDefault="00A31799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D527E8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1" w:name="_heading=h.8dr1upk91qca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D527E8" w:rsidRDefault="00A31799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*(5 детей – 2 няни)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случае если количество детей превышает 5 человек – доплата 550 рублей/человек.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D527E8" w:rsidRDefault="00A3179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2" w:name="_heading=h.5mcnq94p8e01" w:colFirst="0" w:colLast="0"/>
            <w:bookmarkEnd w:id="2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D527E8" w:rsidRDefault="00A3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3" w:name="_heading=h.ix8ig4xw29ox" w:colFirst="0" w:colLast="0"/>
            <w:bookmarkEnd w:id="3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25 минут: </w:t>
            </w:r>
            <w:r>
              <w:rPr>
                <w:sz w:val="24"/>
                <w:szCs w:val="24"/>
                <w:highlight w:val="white"/>
              </w:rPr>
              <w:t>2500 руб.</w:t>
            </w:r>
          </w:p>
          <w:p w:rsidR="00D527E8" w:rsidRDefault="00A31799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25 минут</w:t>
            </w:r>
            <w:r>
              <w:rPr>
                <w:sz w:val="24"/>
                <w:szCs w:val="24"/>
              </w:rPr>
              <w:t>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D527E8" w:rsidRDefault="00A3179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D527E8" w:rsidRDefault="00A31799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D527E8" w:rsidRDefault="00A31799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D527E8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</w:t>
            </w:r>
            <w:proofErr w:type="gramStart"/>
            <w:r>
              <w:rPr>
                <w:b/>
                <w:i/>
              </w:rPr>
              <w:t>31.12.-</w:t>
            </w:r>
            <w:proofErr w:type="gramEnd"/>
            <w:r>
              <w:rPr>
                <w:b/>
                <w:i/>
              </w:rPr>
              <w:t xml:space="preserve"> 01.01)</w:t>
            </w:r>
          </w:p>
        </w:tc>
      </w:tr>
      <w:tr w:rsidR="00D527E8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D527E8" w:rsidRDefault="00A317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7E8" w:rsidRDefault="00A3179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D527E8" w:rsidRDefault="00D527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D527E8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1283"/>
    <w:multiLevelType w:val="multilevel"/>
    <w:tmpl w:val="C444080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8"/>
    <w:rsid w:val="00164989"/>
    <w:rsid w:val="0036092B"/>
    <w:rsid w:val="00A31799"/>
    <w:rsid w:val="00D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007C-46B3-424B-B731-417A9557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2THWBT83YuTL25xOjnX62oH2eA==">AMUW2mVehmajxYBLOkBnox6qZteBr9bVBain7Mw11CUOn0x1Rkn1pS6rPxVNLaf29BIqJQtc2eE1XG3vhu8H15ppjdXROyyaeGq7G3MPlQUb5TzRK+iVA5FS2aP70RIfsgZBlyaEFiZv1IQTgvYSoUDEQ/xmv55faS8YQZuPfYOVTGYp8QZrrp0=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2022-06-21T07:39:00Z</dcterms:created>
  <dcterms:modified xsi:type="dcterms:W3CDTF">2022-06-21T07:39:00Z</dcterms:modified>
</cp:coreProperties>
</file>