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w:t>
      </w:r>
      <w:r w:rsidDel="00000000" w:rsidR="00000000" w:rsidRPr="00000000">
        <w:rPr>
          <w:sz w:val="24"/>
          <w:szCs w:val="24"/>
          <w:highlight w:val="white"/>
          <w:rtl w:val="0"/>
        </w:rPr>
        <w:t xml:space="preserve">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Захарова Любовь Владимировна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Захарова Любовь Владимировна (ОГРН: 321508100573370, ИНН 290111629407)</w:t>
      </w:r>
      <w:r w:rsidDel="00000000" w:rsidR="00000000" w:rsidRPr="00000000">
        <w:rPr>
          <w:i w:val="0"/>
          <w:smallCaps w:val="0"/>
          <w:strike w:val="0"/>
          <w:color w:val="000000"/>
          <w:sz w:val="24"/>
          <w:szCs w:val="24"/>
          <w:highlight w:val="white"/>
          <w:u w:val="none"/>
          <w:vertAlign w:val="baseline"/>
          <w:rtl w:val="0"/>
        </w:rPr>
        <w:t xml:space="preserve"> (далее именуемый(-ая) «Исполнитель») на оказание услуг по уходу за ребенком. Перечень у</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г. </w:t>
      </w:r>
      <w:r w:rsidDel="00000000" w:rsidR="00000000" w:rsidRPr="00000000">
        <w:rPr>
          <w:sz w:val="23"/>
          <w:szCs w:val="23"/>
          <w:highlight w:val="white"/>
          <w:rtl w:val="0"/>
        </w:rPr>
        <w:t xml:space="preserve">Одинцово</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Одинцово</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дополнител</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hd w:fill="ffffff" w:val="clear"/>
        <w:spacing w:after="0" w:line="240" w:lineRule="auto"/>
        <w:ind w:left="142" w:firstLine="0"/>
        <w:jc w:val="both"/>
        <w:rPr>
          <w:sz w:val="24"/>
          <w:szCs w:val="24"/>
        </w:rPr>
      </w:pPr>
      <w:r w:rsidDel="00000000" w:rsidR="00000000" w:rsidRPr="00000000">
        <w:rPr>
          <w:sz w:val="24"/>
          <w:szCs w:val="24"/>
          <w:rtl w:val="0"/>
        </w:rPr>
        <w:t xml:space="preserve">ИП Захарова Любовь Владимировна ОГРН: 321508100573370, ИНН 290111629407 Юридический адрес:  Россия, Московская область, Одинцовский район , дп Лесной Городок, ул. Энергетиков, 3 - 235, почтовый адрес: Россия, Московская область, Одинцовский район,  ул. Грибовская, 6 – 102 Р/сч:  40802810800002785283  К/сч: 30101810145250000974 АО «ТИНЬКОФФ БАНК» Москва, 123060 1-й Волокамский проезд, д.10, стр 1 БИК: 044525974 Тел./факс: 89154361212</w:t>
      </w:r>
    </w:p>
    <w:p w:rsidR="00000000" w:rsidDel="00000000" w:rsidP="00000000" w:rsidRDefault="00000000" w:rsidRPr="00000000" w14:paraId="00000087">
      <w:pPr>
        <w:widowControl w:val="0"/>
        <w:spacing w:after="120" w:before="120" w:lineRule="auto"/>
        <w:jc w:val="both"/>
        <w:rPr>
          <w:sz w:val="23"/>
          <w:szCs w:val="23"/>
          <w:highlight w:val="yellow"/>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13 600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9 000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13 000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26 000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11 040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13 440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15 840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1 500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1 800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E6">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3 000 руб.</w:t>
            </w:r>
          </w:p>
          <w:p w:rsidR="00000000" w:rsidDel="00000000" w:rsidP="00000000" w:rsidRDefault="00000000" w:rsidRPr="00000000" w14:paraId="000000EA">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B">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5000 руб.</w:t>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1 400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1 500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1 700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1 900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2 300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2 600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y9EIpet7AYWhPZb8xcYIuJhUA==">AMUW2mWdm3eVznO7waVZAzBhwMAyT7uKWRFX0nboIyApZYYWTR1J5cJ/td0A+Q8rSZPCyrMbWARcNQ5kHiZb3c2epXboxl1dLiA7pHE1kIan+AM2NavLa+5Ji4zE3w7VTfPqotrnmYKzqWrYfQ7PtME85M4exZxiBbF5ZTlovyAQqPorSVVRT2g=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