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39" w:rsidRPr="00CF0A9C" w:rsidRDefault="001955FA">
      <w:pPr>
        <w:shd w:val="clear" w:color="auto" w:fill="FFFFFF"/>
        <w:spacing w:after="240"/>
        <w:jc w:val="center"/>
        <w:rPr>
          <w:rFonts w:ascii="Times New Roman" w:hAnsi="Times New Roman" w:cs="Times New Roman"/>
          <w:b/>
        </w:rPr>
      </w:pPr>
      <w:r w:rsidRPr="00CF0A9C">
        <w:rPr>
          <w:rFonts w:ascii="Times New Roman" w:hAnsi="Times New Roman" w:cs="Times New Roman"/>
          <w:b/>
        </w:rPr>
        <w:t>Договор-оферта на оказание услуг по уходу за ребенком</w:t>
      </w:r>
      <w:r w:rsidRPr="00CF0A9C">
        <w:rPr>
          <w:rFonts w:ascii="Times New Roman" w:hAnsi="Times New Roman" w:cs="Times New Roman"/>
          <w:b/>
        </w:rPr>
        <w:br/>
      </w:r>
      <w:r w:rsidRPr="00CF0A9C">
        <w:rPr>
          <w:rFonts w:ascii="Times New Roman" w:hAnsi="Times New Roman" w:cs="Times New Roman"/>
        </w:rPr>
        <w:t>редакция от 01.04.2023 г.</w:t>
      </w:r>
    </w:p>
    <w:p w:rsidR="00361F39" w:rsidRPr="00CF0A9C" w:rsidRDefault="001955FA">
      <w:pPr>
        <w:widowControl w:val="0"/>
        <w:numPr>
          <w:ilvl w:val="0"/>
          <w:numId w:val="1"/>
        </w:numPr>
        <w:shd w:val="clear" w:color="auto" w:fill="FFFFFF"/>
        <w:tabs>
          <w:tab w:val="left" w:pos="567"/>
        </w:tabs>
        <w:spacing w:before="240" w:after="120"/>
        <w:ind w:left="0" w:firstLine="284"/>
        <w:jc w:val="center"/>
        <w:rPr>
          <w:rFonts w:ascii="Times New Roman" w:hAnsi="Times New Roman" w:cs="Times New Roman"/>
          <w:color w:val="000000"/>
        </w:rPr>
      </w:pPr>
      <w:r w:rsidRPr="00CF0A9C">
        <w:rPr>
          <w:rFonts w:ascii="Times New Roman" w:hAnsi="Times New Roman" w:cs="Times New Roman"/>
          <w:color w:val="000000"/>
        </w:rPr>
        <w:t>Общие положения</w:t>
      </w:r>
    </w:p>
    <w:p w:rsidR="00361F39" w:rsidRPr="00CF0A9C" w:rsidRDefault="001955FA">
      <w:pPr>
        <w:widowControl w:val="0"/>
        <w:spacing w:before="120" w:after="120"/>
        <w:ind w:firstLine="284"/>
        <w:jc w:val="both"/>
        <w:rPr>
          <w:rFonts w:ascii="Times New Roman" w:hAnsi="Times New Roman" w:cs="Times New Roman"/>
          <w:highlight w:val="white"/>
        </w:rPr>
      </w:pPr>
      <w:r w:rsidRPr="00CF0A9C">
        <w:rPr>
          <w:rFonts w:ascii="Times New Roman" w:hAnsi="Times New Roman" w:cs="Times New Roman"/>
        </w:rPr>
        <w:t>Внимательно ознакомьтесь с текст</w:t>
      </w:r>
      <w:r w:rsidRPr="00CF0A9C">
        <w:rPr>
          <w:rFonts w:ascii="Times New Roman" w:hAnsi="Times New Roman" w:cs="Times New Roman"/>
          <w:highlight w:val="white"/>
        </w:rPr>
        <w:t>ом публичной оферты, и, если вы не согласны с каким-либо пунктом оферты, Вам предлагается отказаться от испол</w:t>
      </w:r>
      <w:r w:rsidR="00441293" w:rsidRPr="00CF0A9C">
        <w:rPr>
          <w:rFonts w:ascii="Times New Roman" w:hAnsi="Times New Roman" w:cs="Times New Roman"/>
          <w:highlight w:val="white"/>
        </w:rPr>
        <w:t>ьзования Услуг, предоставляемых ИП Жуков Артур Александрович</w:t>
      </w:r>
    </w:p>
    <w:p w:rsidR="00361F39" w:rsidRPr="00CF0A9C" w:rsidRDefault="001955FA">
      <w:pPr>
        <w:widowControl w:val="0"/>
        <w:numPr>
          <w:ilvl w:val="1"/>
          <w:numId w:val="1"/>
        </w:numPr>
        <w:spacing w:before="120" w:after="120"/>
        <w:jc w:val="both"/>
        <w:rPr>
          <w:rFonts w:ascii="Times New Roman" w:hAnsi="Times New Roman" w:cs="Times New Roman"/>
          <w:color w:val="000000"/>
          <w:highlight w:val="white"/>
        </w:rPr>
      </w:pPr>
      <w:r w:rsidRPr="00CF0A9C">
        <w:rPr>
          <w:rFonts w:ascii="Times New Roman" w:hAnsi="Times New Roman" w:cs="Times New Roman"/>
          <w:color w:val="000000"/>
          <w:highlight w:val="white"/>
        </w:rPr>
        <w:t xml:space="preserve">Настоящий публичный договор </w:t>
      </w:r>
      <w:r w:rsidRPr="00CF0A9C">
        <w:rPr>
          <w:rFonts w:ascii="Times New Roman" w:hAnsi="Times New Roman" w:cs="Times New Roman"/>
          <w:highlight w:val="white"/>
        </w:rPr>
        <w:t>(далее – «Оферта» или «Договор») представляет собой оф</w:t>
      </w:r>
      <w:r w:rsidR="00441293" w:rsidRPr="00CF0A9C">
        <w:rPr>
          <w:rFonts w:ascii="Times New Roman" w:hAnsi="Times New Roman" w:cs="Times New Roman"/>
          <w:highlight w:val="white"/>
        </w:rPr>
        <w:t xml:space="preserve">ициальное предложение ИП Жуков Артур Александрович (ОГРН </w:t>
      </w:r>
      <w:r w:rsidR="00441293" w:rsidRPr="00CF0A9C">
        <w:rPr>
          <w:rFonts w:ascii="Times New Roman" w:hAnsi="Times New Roman" w:cs="Times New Roman"/>
        </w:rPr>
        <w:t>319237500426761</w:t>
      </w:r>
      <w:r w:rsidR="005D67F2" w:rsidRPr="00CF0A9C">
        <w:rPr>
          <w:rFonts w:ascii="Times New Roman" w:hAnsi="Times New Roman" w:cs="Times New Roman"/>
        </w:rPr>
        <w:t xml:space="preserve">, ИНН 263602728460) </w:t>
      </w:r>
      <w:r w:rsidRPr="00CF0A9C">
        <w:rPr>
          <w:rFonts w:ascii="Times New Roman" w:hAnsi="Times New Roman" w:cs="Times New Roman"/>
          <w:color w:val="000000"/>
          <w:highlight w:val="white"/>
        </w:rPr>
        <w:t>(далее именуемый(-</w:t>
      </w:r>
      <w:proofErr w:type="spellStart"/>
      <w:r w:rsidRPr="00CF0A9C">
        <w:rPr>
          <w:rFonts w:ascii="Times New Roman" w:hAnsi="Times New Roman" w:cs="Times New Roman"/>
          <w:color w:val="000000"/>
          <w:highlight w:val="white"/>
        </w:rPr>
        <w:t>ая</w:t>
      </w:r>
      <w:proofErr w:type="spellEnd"/>
      <w:r w:rsidRPr="00CF0A9C">
        <w:rPr>
          <w:rFonts w:ascii="Times New Roman" w:hAnsi="Times New Roman" w:cs="Times New Roman"/>
          <w:color w:val="000000"/>
          <w:highlight w:val="white"/>
        </w:rPr>
        <w:t>) «Исполнитель») на оказание услуг по уходу за ребенком. Перечень услуг приведен в приложении № 1 к настоящему договору – Прейскуранте услуг.</w:t>
      </w:r>
    </w:p>
    <w:p w:rsidR="00361F39" w:rsidRPr="00CF0A9C" w:rsidRDefault="001955FA">
      <w:pPr>
        <w:widowControl w:val="0"/>
        <w:numPr>
          <w:ilvl w:val="1"/>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361F39" w:rsidRPr="00CF0A9C" w:rsidRDefault="001955FA">
      <w:pPr>
        <w:widowControl w:val="0"/>
        <w:numPr>
          <w:ilvl w:val="1"/>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361F39" w:rsidRPr="00CF0A9C" w:rsidRDefault="001955FA">
      <w:pPr>
        <w:widowControl w:val="0"/>
        <w:numPr>
          <w:ilvl w:val="1"/>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Для целей настоящей оферты термины и определения в единственном числе относятся также и к терминам и определениям во множественном числе.</w:t>
      </w:r>
    </w:p>
    <w:p w:rsidR="00361F39" w:rsidRPr="00CF0A9C" w:rsidRDefault="001955FA">
      <w:pPr>
        <w:widowControl w:val="0"/>
        <w:numPr>
          <w:ilvl w:val="1"/>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Условия настоящей оферты действуют для интернет-сайта и Мобильного приложения, если иное прямо не предусмотрено настоящей офертой.</w:t>
      </w:r>
    </w:p>
    <w:p w:rsidR="00361F39" w:rsidRPr="00CF0A9C" w:rsidRDefault="001955FA">
      <w:pPr>
        <w:widowControl w:val="0"/>
        <w:numPr>
          <w:ilvl w:val="0"/>
          <w:numId w:val="1"/>
        </w:numPr>
        <w:shd w:val="clear" w:color="auto" w:fill="FFFFFF"/>
        <w:tabs>
          <w:tab w:val="left" w:pos="567"/>
        </w:tabs>
        <w:spacing w:before="240" w:after="120"/>
        <w:ind w:left="0" w:firstLine="284"/>
        <w:jc w:val="center"/>
        <w:rPr>
          <w:rFonts w:ascii="Times New Roman" w:hAnsi="Times New Roman" w:cs="Times New Roman"/>
          <w:color w:val="000000"/>
        </w:rPr>
      </w:pPr>
      <w:r w:rsidRPr="00CF0A9C">
        <w:rPr>
          <w:rFonts w:ascii="Times New Roman" w:hAnsi="Times New Roman" w:cs="Times New Roman"/>
          <w:color w:val="000000"/>
        </w:rPr>
        <w:t>Определения и термины</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Оферта – настоящий публичный договор оказания услуг по уходу за детьми.</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Договор на оказание услуг по уходу за ребенком – договор между Заказчиком и Исполнителем на оказание услуг по уходу за ребенком.</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Услуга – перечень наименований ассортимента, представленный на официальном интернет-сайте.</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 xml:space="preserve">Сайт – интернет сайт: </w:t>
      </w:r>
      <w:hyperlink r:id="rId6">
        <w:r w:rsidRPr="00CF0A9C">
          <w:rPr>
            <w:rFonts w:ascii="Times New Roman" w:hAnsi="Times New Roman" w:cs="Times New Roman"/>
            <w:color w:val="0563C1"/>
            <w:u w:val="single"/>
          </w:rPr>
          <w:t>https://nanana4ac.ru</w:t>
        </w:r>
      </w:hyperlink>
      <w:r w:rsidRPr="00CF0A9C">
        <w:rPr>
          <w:rFonts w:ascii="Times New Roman" w:hAnsi="Times New Roman" w:cs="Times New Roman"/>
        </w:rPr>
        <w:t>.</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Заказчик – лицо, осуществившее акцепт оферты на изложенных в ней условиях.</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 xml:space="preserve">Прейскурант – действующий систематизированный перечень услуг Исполнителя с ценами, </w:t>
      </w:r>
      <w:r w:rsidRPr="00CF0A9C">
        <w:rPr>
          <w:rFonts w:ascii="Times New Roman" w:hAnsi="Times New Roman" w:cs="Times New Roman"/>
        </w:rPr>
        <w:lastRenderedPageBreak/>
        <w:t>публикуемый на Интернет-ресурсе по адресу www.http://nanana4ac.ru и приведенный в Приложении № 1 к настоящей оферте.</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Активация абонемента – начало срока действия абонемента со дня оплаты.</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Тариф «День» - время оказание услуги с 8.00 до 20.59.</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Тариф «Ночь» - время оказание услуги с 21.00 до 07.59.</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Тариф «Круглосуточно» - время оказание услуги с 00.00 до 23.59.</w:t>
      </w:r>
    </w:p>
    <w:p w:rsidR="00361F39" w:rsidRPr="00CF0A9C" w:rsidRDefault="001955FA">
      <w:pPr>
        <w:widowControl w:val="0"/>
        <w:numPr>
          <w:ilvl w:val="0"/>
          <w:numId w:val="1"/>
        </w:numPr>
        <w:shd w:val="clear" w:color="auto" w:fill="FFFFFF"/>
        <w:tabs>
          <w:tab w:val="left" w:pos="567"/>
        </w:tabs>
        <w:spacing w:before="240" w:after="120"/>
        <w:ind w:left="0" w:firstLine="284"/>
        <w:jc w:val="center"/>
        <w:rPr>
          <w:rFonts w:ascii="Times New Roman" w:hAnsi="Times New Roman" w:cs="Times New Roman"/>
          <w:color w:val="000000"/>
        </w:rPr>
      </w:pPr>
      <w:r w:rsidRPr="00CF0A9C">
        <w:rPr>
          <w:rFonts w:ascii="Times New Roman" w:hAnsi="Times New Roman" w:cs="Times New Roman"/>
          <w:color w:val="000000"/>
        </w:rPr>
        <w:t>Предмет оферты</w:t>
      </w:r>
    </w:p>
    <w:p w:rsidR="00361F39" w:rsidRPr="00CF0A9C" w:rsidRDefault="001955FA">
      <w:pPr>
        <w:widowControl w:val="0"/>
        <w:numPr>
          <w:ilvl w:val="1"/>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361F39" w:rsidRPr="00CF0A9C" w:rsidRDefault="001955FA">
      <w:pPr>
        <w:widowControl w:val="0"/>
        <w:numPr>
          <w:ilvl w:val="1"/>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361F39" w:rsidRPr="00CF0A9C" w:rsidRDefault="001955FA">
      <w:pPr>
        <w:widowControl w:val="0"/>
        <w:numPr>
          <w:ilvl w:val="0"/>
          <w:numId w:val="1"/>
        </w:numPr>
        <w:shd w:val="clear" w:color="auto" w:fill="FFFFFF"/>
        <w:tabs>
          <w:tab w:val="left" w:pos="567"/>
        </w:tabs>
        <w:spacing w:before="240" w:after="120"/>
        <w:ind w:left="0" w:firstLine="284"/>
        <w:jc w:val="center"/>
        <w:rPr>
          <w:rFonts w:ascii="Times New Roman" w:hAnsi="Times New Roman" w:cs="Times New Roman"/>
          <w:color w:val="000000"/>
        </w:rPr>
      </w:pPr>
      <w:r w:rsidRPr="00CF0A9C">
        <w:rPr>
          <w:rFonts w:ascii="Times New Roman" w:hAnsi="Times New Roman" w:cs="Times New Roman"/>
          <w:color w:val="000000"/>
        </w:rPr>
        <w:t>Условия оказания услуги</w:t>
      </w:r>
    </w:p>
    <w:p w:rsidR="00361F39" w:rsidRPr="00CF0A9C" w:rsidRDefault="001955FA">
      <w:pPr>
        <w:widowControl w:val="0"/>
        <w:numPr>
          <w:ilvl w:val="1"/>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361F39" w:rsidRPr="00CF0A9C" w:rsidRDefault="001955FA">
      <w:pPr>
        <w:widowControl w:val="0"/>
        <w:numPr>
          <w:ilvl w:val="1"/>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Оказание услуг предоставляются в полном объеме при условии их 100% предоплаты Заказчиком, по реквизитам указанным Исполнителем.</w:t>
      </w:r>
    </w:p>
    <w:p w:rsidR="00361F39" w:rsidRPr="00CF0A9C" w:rsidRDefault="001955FA">
      <w:pPr>
        <w:widowControl w:val="0"/>
        <w:numPr>
          <w:ilvl w:val="1"/>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361F39" w:rsidRPr="00CF0A9C" w:rsidRDefault="001955FA">
      <w:pPr>
        <w:widowControl w:val="0"/>
        <w:numPr>
          <w:ilvl w:val="1"/>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361F39" w:rsidRPr="00CF0A9C" w:rsidRDefault="001955FA">
      <w:pPr>
        <w:widowControl w:val="0"/>
        <w:numPr>
          <w:ilvl w:val="8"/>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ФИО</w:t>
      </w:r>
    </w:p>
    <w:p w:rsidR="00361F39" w:rsidRPr="00CF0A9C" w:rsidRDefault="001955FA">
      <w:pPr>
        <w:widowControl w:val="0"/>
        <w:numPr>
          <w:ilvl w:val="8"/>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контактный телефон</w:t>
      </w:r>
    </w:p>
    <w:p w:rsidR="00361F39" w:rsidRPr="00CF0A9C" w:rsidRDefault="001955FA">
      <w:pPr>
        <w:widowControl w:val="0"/>
        <w:numPr>
          <w:ilvl w:val="8"/>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адрес электронной почты</w:t>
      </w:r>
    </w:p>
    <w:p w:rsidR="00361F39" w:rsidRPr="00CF0A9C" w:rsidRDefault="001955FA">
      <w:pPr>
        <w:widowControl w:val="0"/>
        <w:numPr>
          <w:ilvl w:val="8"/>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город проживания</w:t>
      </w:r>
    </w:p>
    <w:p w:rsidR="00361F39" w:rsidRPr="00CF0A9C" w:rsidRDefault="001955FA">
      <w:pPr>
        <w:widowControl w:val="0"/>
        <w:numPr>
          <w:ilvl w:val="8"/>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фамилия и имя ребенка</w:t>
      </w:r>
    </w:p>
    <w:p w:rsidR="00361F39" w:rsidRPr="00CF0A9C" w:rsidRDefault="001955FA">
      <w:pPr>
        <w:widowControl w:val="0"/>
        <w:numPr>
          <w:ilvl w:val="8"/>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дата рождения ребенка</w:t>
      </w:r>
    </w:p>
    <w:p w:rsidR="00361F39" w:rsidRPr="00CF0A9C" w:rsidRDefault="001955FA">
      <w:pPr>
        <w:widowControl w:val="0"/>
        <w:numPr>
          <w:ilvl w:val="8"/>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адрес Заказа либо адрес скайпа</w:t>
      </w:r>
    </w:p>
    <w:p w:rsidR="00361F39" w:rsidRPr="00CF0A9C" w:rsidRDefault="001955FA">
      <w:pPr>
        <w:widowControl w:val="0"/>
        <w:numPr>
          <w:ilvl w:val="8"/>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дата Заказа</w:t>
      </w:r>
    </w:p>
    <w:p w:rsidR="00361F39" w:rsidRPr="00CF0A9C" w:rsidRDefault="001955FA">
      <w:pPr>
        <w:widowControl w:val="0"/>
        <w:numPr>
          <w:ilvl w:val="8"/>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время начала и окончания Заказа</w:t>
      </w:r>
    </w:p>
    <w:p w:rsidR="00361F39" w:rsidRPr="00CF0A9C" w:rsidRDefault="001955FA">
      <w:pPr>
        <w:widowControl w:val="0"/>
        <w:numPr>
          <w:ilvl w:val="8"/>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особенности ребенка.</w:t>
      </w:r>
    </w:p>
    <w:p w:rsidR="00361F39" w:rsidRPr="00CF0A9C" w:rsidRDefault="001955FA">
      <w:pPr>
        <w:widowControl w:val="0"/>
        <w:numPr>
          <w:ilvl w:val="1"/>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 xml:space="preserve">При оформлении Заказа, путем заполнения Формы Заявки через Мобильное приложение или </w:t>
      </w:r>
      <w:r w:rsidRPr="00CF0A9C">
        <w:rPr>
          <w:rFonts w:ascii="Times New Roman" w:hAnsi="Times New Roman" w:cs="Times New Roman"/>
          <w:color w:val="000000"/>
        </w:rPr>
        <w:lastRenderedPageBreak/>
        <w:t>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361F39" w:rsidRPr="00CF0A9C" w:rsidRDefault="001955FA">
      <w:pPr>
        <w:widowControl w:val="0"/>
        <w:numPr>
          <w:ilvl w:val="1"/>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На основании полученной заявки Исполнитель выставляет Заказчику счет (квитанцию) на оплату выбранной услуги в электронном виде.</w:t>
      </w:r>
    </w:p>
    <w:p w:rsidR="00361F39" w:rsidRPr="00CF0A9C" w:rsidRDefault="001955FA">
      <w:pPr>
        <w:widowControl w:val="0"/>
        <w:numPr>
          <w:ilvl w:val="1"/>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Заказчик перечисляет денежные средства по реквизитам указанным Исполнителем.</w:t>
      </w:r>
    </w:p>
    <w:p w:rsidR="00361F39" w:rsidRPr="00CF0A9C" w:rsidRDefault="001955FA">
      <w:pPr>
        <w:widowControl w:val="0"/>
        <w:numPr>
          <w:ilvl w:val="1"/>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361F39" w:rsidRPr="00CF0A9C" w:rsidRDefault="001955FA">
      <w:pPr>
        <w:widowControl w:val="0"/>
        <w:numPr>
          <w:ilvl w:val="1"/>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361F39" w:rsidRPr="00CF0A9C" w:rsidRDefault="001955FA">
      <w:pPr>
        <w:widowControl w:val="0"/>
        <w:numPr>
          <w:ilvl w:val="1"/>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361F39" w:rsidRPr="00CF0A9C" w:rsidRDefault="001955FA">
      <w:pPr>
        <w:widowControl w:val="0"/>
        <w:spacing w:before="120" w:after="120"/>
        <w:ind w:firstLine="283"/>
        <w:jc w:val="both"/>
        <w:rPr>
          <w:rFonts w:ascii="Times New Roman" w:hAnsi="Times New Roman" w:cs="Times New Roman"/>
        </w:rPr>
      </w:pPr>
      <w:r w:rsidRPr="00CF0A9C">
        <w:rPr>
          <w:rFonts w:ascii="Times New Roman" w:hAnsi="Times New Roman" w:cs="Times New Roman"/>
        </w:rPr>
        <w:t>4.11.1 смена одежды, гигиенические процедуры, купание, смена подгузников, и пр.;</w:t>
      </w:r>
    </w:p>
    <w:p w:rsidR="00361F39" w:rsidRPr="00CF0A9C" w:rsidRDefault="001955FA">
      <w:pPr>
        <w:widowControl w:val="0"/>
        <w:spacing w:before="120" w:after="120"/>
        <w:ind w:firstLine="283"/>
        <w:jc w:val="both"/>
        <w:rPr>
          <w:rFonts w:ascii="Times New Roman" w:hAnsi="Times New Roman" w:cs="Times New Roman"/>
        </w:rPr>
      </w:pPr>
      <w:proofErr w:type="gramStart"/>
      <w:r w:rsidRPr="00CF0A9C">
        <w:rPr>
          <w:rFonts w:ascii="Times New Roman" w:hAnsi="Times New Roman" w:cs="Times New Roman"/>
        </w:rPr>
        <w:t>4.11.2  соблюдение</w:t>
      </w:r>
      <w:proofErr w:type="gramEnd"/>
      <w:r w:rsidRPr="00CF0A9C">
        <w:rPr>
          <w:rFonts w:ascii="Times New Roman" w:hAnsi="Times New Roman" w:cs="Times New Roman"/>
        </w:rPr>
        <w:t xml:space="preserve"> режима дня; </w:t>
      </w:r>
    </w:p>
    <w:p w:rsidR="00361F39" w:rsidRPr="00CF0A9C" w:rsidRDefault="001955FA">
      <w:pPr>
        <w:widowControl w:val="0"/>
        <w:spacing w:before="120" w:after="120"/>
        <w:ind w:firstLine="283"/>
        <w:jc w:val="both"/>
        <w:rPr>
          <w:rFonts w:ascii="Times New Roman" w:hAnsi="Times New Roman" w:cs="Times New Roman"/>
        </w:rPr>
      </w:pPr>
      <w:r w:rsidRPr="00CF0A9C">
        <w:rPr>
          <w:rFonts w:ascii="Times New Roman" w:hAnsi="Times New Roman" w:cs="Times New Roman"/>
        </w:rPr>
        <w:t xml:space="preserve">4.11.3 своевременный уход на сон; </w:t>
      </w:r>
    </w:p>
    <w:p w:rsidR="00361F39" w:rsidRPr="00CF0A9C" w:rsidRDefault="001955FA">
      <w:pPr>
        <w:widowControl w:val="0"/>
        <w:spacing w:before="120" w:after="120"/>
        <w:ind w:firstLine="283"/>
        <w:jc w:val="both"/>
        <w:rPr>
          <w:rFonts w:ascii="Times New Roman" w:hAnsi="Times New Roman" w:cs="Times New Roman"/>
        </w:rPr>
      </w:pPr>
      <w:r w:rsidRPr="00CF0A9C">
        <w:rPr>
          <w:rFonts w:ascii="Times New Roman" w:hAnsi="Times New Roman" w:cs="Times New Roman"/>
        </w:rPr>
        <w:t xml:space="preserve">4.11.4 кормление ребенка, разогрев пищи;   </w:t>
      </w:r>
    </w:p>
    <w:p w:rsidR="00361F39" w:rsidRPr="00CF0A9C" w:rsidRDefault="001955FA">
      <w:pPr>
        <w:widowControl w:val="0"/>
        <w:spacing w:before="120" w:after="120"/>
        <w:ind w:firstLine="283"/>
        <w:jc w:val="both"/>
        <w:rPr>
          <w:rFonts w:ascii="Times New Roman" w:hAnsi="Times New Roman" w:cs="Times New Roman"/>
        </w:rPr>
      </w:pPr>
      <w:r w:rsidRPr="00CF0A9C">
        <w:rPr>
          <w:rFonts w:ascii="Times New Roman" w:hAnsi="Times New Roman" w:cs="Times New Roman"/>
        </w:rPr>
        <w:t xml:space="preserve">4.11.5 прогулки на свежем воздухе; </w:t>
      </w:r>
    </w:p>
    <w:p w:rsidR="00361F39" w:rsidRPr="00CF0A9C" w:rsidRDefault="001955FA">
      <w:pPr>
        <w:widowControl w:val="0"/>
        <w:spacing w:before="120" w:after="120"/>
        <w:ind w:firstLine="283"/>
        <w:jc w:val="both"/>
        <w:rPr>
          <w:rFonts w:ascii="Times New Roman" w:hAnsi="Times New Roman" w:cs="Times New Roman"/>
        </w:rPr>
      </w:pPr>
      <w:r w:rsidRPr="00CF0A9C">
        <w:rPr>
          <w:rFonts w:ascii="Times New Roman" w:hAnsi="Times New Roman" w:cs="Times New Roman"/>
        </w:rPr>
        <w:t>4.11.6 сопровождение ребенка в места или учреждения по согласованию с Заказчиком;</w:t>
      </w:r>
    </w:p>
    <w:p w:rsidR="00361F39" w:rsidRPr="00CF0A9C" w:rsidRDefault="001955FA">
      <w:pPr>
        <w:widowControl w:val="0"/>
        <w:spacing w:before="120" w:after="120"/>
        <w:ind w:firstLine="283"/>
        <w:jc w:val="both"/>
        <w:rPr>
          <w:rFonts w:ascii="Times New Roman" w:hAnsi="Times New Roman" w:cs="Times New Roman"/>
        </w:rPr>
      </w:pPr>
      <w:r w:rsidRPr="00CF0A9C">
        <w:rPr>
          <w:rFonts w:ascii="Times New Roman" w:hAnsi="Times New Roman" w:cs="Times New Roman"/>
        </w:rPr>
        <w:t>4.11.7 обеспечение безопасности жизни и здоровья ребенка;</w:t>
      </w:r>
    </w:p>
    <w:p w:rsidR="00361F39" w:rsidRPr="00CF0A9C" w:rsidRDefault="001955FA">
      <w:pPr>
        <w:widowControl w:val="0"/>
        <w:spacing w:before="120" w:after="120"/>
        <w:ind w:firstLine="283"/>
        <w:jc w:val="both"/>
        <w:rPr>
          <w:rFonts w:ascii="Times New Roman" w:hAnsi="Times New Roman" w:cs="Times New Roman"/>
        </w:rPr>
      </w:pPr>
      <w:r w:rsidRPr="00CF0A9C">
        <w:rPr>
          <w:rFonts w:ascii="Times New Roman" w:hAnsi="Times New Roman" w:cs="Times New Roman"/>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361F39" w:rsidRPr="00CF0A9C" w:rsidRDefault="001955FA">
      <w:pPr>
        <w:widowControl w:val="0"/>
        <w:spacing w:before="120" w:after="120"/>
        <w:ind w:firstLine="283"/>
        <w:jc w:val="both"/>
        <w:rPr>
          <w:rFonts w:ascii="Times New Roman" w:hAnsi="Times New Roman" w:cs="Times New Roman"/>
        </w:rPr>
      </w:pPr>
      <w:r w:rsidRPr="00CF0A9C">
        <w:rPr>
          <w:rFonts w:ascii="Times New Roman" w:hAnsi="Times New Roman" w:cs="Times New Roman"/>
        </w:rPr>
        <w:t>4.11.9 организация досуга ребенка;</w:t>
      </w:r>
    </w:p>
    <w:p w:rsidR="00361F39" w:rsidRPr="00CF0A9C" w:rsidRDefault="001955FA">
      <w:pPr>
        <w:widowControl w:val="0"/>
        <w:spacing w:before="120" w:after="120"/>
        <w:ind w:firstLine="283"/>
        <w:jc w:val="both"/>
        <w:rPr>
          <w:rFonts w:ascii="Times New Roman" w:hAnsi="Times New Roman" w:cs="Times New Roman"/>
        </w:rPr>
      </w:pPr>
      <w:r w:rsidRPr="00CF0A9C">
        <w:rPr>
          <w:rFonts w:ascii="Times New Roman" w:hAnsi="Times New Roman" w:cs="Times New Roman"/>
        </w:rPr>
        <w:t>4.11.10 проведение игр с ребенком;</w:t>
      </w:r>
    </w:p>
    <w:p w:rsidR="00361F39" w:rsidRPr="00CF0A9C" w:rsidRDefault="001955FA">
      <w:pPr>
        <w:widowControl w:val="0"/>
        <w:spacing w:before="120" w:after="120"/>
        <w:ind w:firstLine="283"/>
        <w:jc w:val="both"/>
        <w:rPr>
          <w:rFonts w:ascii="Times New Roman" w:hAnsi="Times New Roman" w:cs="Times New Roman"/>
        </w:rPr>
      </w:pPr>
      <w:r w:rsidRPr="00CF0A9C">
        <w:rPr>
          <w:rFonts w:ascii="Times New Roman" w:hAnsi="Times New Roman" w:cs="Times New Roman"/>
        </w:rPr>
        <w:t>4.11.11 развлечение ребенка.</w:t>
      </w:r>
    </w:p>
    <w:p w:rsidR="00361F39" w:rsidRPr="00CF0A9C" w:rsidRDefault="001955FA">
      <w:pPr>
        <w:widowControl w:val="0"/>
        <w:spacing w:before="120" w:after="120"/>
        <w:jc w:val="both"/>
        <w:rPr>
          <w:rFonts w:ascii="Times New Roman" w:hAnsi="Times New Roman" w:cs="Times New Roman"/>
        </w:rPr>
      </w:pPr>
      <w:r w:rsidRPr="00CF0A9C">
        <w:rPr>
          <w:rFonts w:ascii="Times New Roman" w:hAnsi="Times New Roman" w:cs="Times New Roman"/>
        </w:rPr>
        <w:t>При уходе за ребенком онлайн Исполнитель обеспечивает предоставление услуг, предусмотренных пунктами 4.11.8- 4.11.11 настоящей Оферты.</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lastRenderedPageBreak/>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При оказании услуги «</w:t>
      </w:r>
      <w:proofErr w:type="spellStart"/>
      <w:r w:rsidRPr="00CF0A9C">
        <w:rPr>
          <w:rFonts w:ascii="Times New Roman" w:hAnsi="Times New Roman" w:cs="Times New Roman"/>
          <w:color w:val="000000"/>
        </w:rPr>
        <w:t>Уикэнд</w:t>
      </w:r>
      <w:proofErr w:type="spellEnd"/>
      <w:r w:rsidRPr="00CF0A9C">
        <w:rPr>
          <w:rFonts w:ascii="Times New Roman" w:hAnsi="Times New Roman" w:cs="Times New Roman"/>
          <w:color w:val="000000"/>
        </w:rPr>
        <w:t>-няня» Заказчик дополнительно предоставляет сотруднику Исполнителя:</w:t>
      </w:r>
    </w:p>
    <w:p w:rsidR="00361F39" w:rsidRPr="00CF0A9C" w:rsidRDefault="001955FA">
      <w:pPr>
        <w:widowControl w:val="0"/>
        <w:numPr>
          <w:ilvl w:val="8"/>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361F39" w:rsidRPr="00CF0A9C" w:rsidRDefault="001955FA">
      <w:pPr>
        <w:widowControl w:val="0"/>
        <w:numPr>
          <w:ilvl w:val="8"/>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питьевая вода из расчета не менее 10 литров в сутки;</w:t>
      </w:r>
    </w:p>
    <w:p w:rsidR="00361F39" w:rsidRPr="00CF0A9C" w:rsidRDefault="001955FA">
      <w:pPr>
        <w:widowControl w:val="0"/>
        <w:numPr>
          <w:ilvl w:val="8"/>
          <w:numId w:val="1"/>
        </w:numPr>
        <w:spacing w:before="120" w:after="120"/>
        <w:jc w:val="both"/>
        <w:rPr>
          <w:rFonts w:ascii="Times New Roman" w:hAnsi="Times New Roman" w:cs="Times New Roman"/>
          <w:color w:val="000000"/>
        </w:rPr>
      </w:pPr>
      <w:r w:rsidRPr="00CF0A9C">
        <w:rPr>
          <w:rFonts w:ascii="Times New Roman" w:hAnsi="Times New Roman" w:cs="Times New Roman"/>
          <w:color w:val="000000"/>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361F39" w:rsidRPr="00CF0A9C" w:rsidRDefault="00361F39">
      <w:pPr>
        <w:widowControl w:val="0"/>
        <w:spacing w:before="120" w:after="120"/>
        <w:jc w:val="both"/>
        <w:rPr>
          <w:rFonts w:ascii="Times New Roman" w:hAnsi="Times New Roman" w:cs="Times New Roman"/>
        </w:rPr>
      </w:pPr>
    </w:p>
    <w:p w:rsidR="00361F39" w:rsidRPr="00CF0A9C" w:rsidRDefault="001955FA">
      <w:pPr>
        <w:widowControl w:val="0"/>
        <w:numPr>
          <w:ilvl w:val="0"/>
          <w:numId w:val="1"/>
        </w:numPr>
        <w:shd w:val="clear" w:color="auto" w:fill="FFFFFF"/>
        <w:tabs>
          <w:tab w:val="left" w:pos="567"/>
        </w:tabs>
        <w:spacing w:before="240" w:after="120"/>
        <w:ind w:left="0" w:firstLine="284"/>
        <w:jc w:val="center"/>
        <w:rPr>
          <w:rFonts w:ascii="Times New Roman" w:hAnsi="Times New Roman" w:cs="Times New Roman"/>
          <w:color w:val="000000"/>
        </w:rPr>
      </w:pPr>
      <w:r w:rsidRPr="00CF0A9C">
        <w:rPr>
          <w:rFonts w:ascii="Times New Roman" w:hAnsi="Times New Roman" w:cs="Times New Roman"/>
          <w:color w:val="000000"/>
        </w:rPr>
        <w:t xml:space="preserve"> Обязанности Исполнителя</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При осуществлении ухода за ребенком Исполнитель обязуется:</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добросовестно выполнять все условия настоящего Договора в течение всего срока, указанного в заявке;</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иметь аккуратный и опрятный внешний вид;</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не иметь вредных привычек: курение, распитие спиртных, в том числе легких алкогольных напитков;</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находясь в квартире Заказчика не предоставлять информацию по телефону или лично третьим лицам, не открывать входную дверь третьим лицам;</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 xml:space="preserve">не отлучаться от ребенка, в </w:t>
      </w:r>
      <w:proofErr w:type="spellStart"/>
      <w:r w:rsidRPr="00CF0A9C">
        <w:rPr>
          <w:rFonts w:ascii="Times New Roman" w:hAnsi="Times New Roman" w:cs="Times New Roman"/>
          <w:color w:val="000000"/>
        </w:rPr>
        <w:t>т.ч</w:t>
      </w:r>
      <w:proofErr w:type="spellEnd"/>
      <w:r w:rsidRPr="00CF0A9C">
        <w:rPr>
          <w:rFonts w:ascii="Times New Roman" w:hAnsi="Times New Roman" w:cs="Times New Roman"/>
          <w:color w:val="000000"/>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не заниматься личными делами во время исполнения работы;</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не делать копии ключей от квартиры, не отдавать их третьим лицам и вернуть ключи от квартиры по первому требованию Заказчика;</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во время предоставления услуг быть на связи по своему мобильному телефону;</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предоставить Заказчику по его требованию отсканированное изображение медицинской книжки;</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незамедлительно сообщать Заказчику о любых недомоганиях и травмах ребенка;</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не приступать к исполнению работы в случае заболевания или недомогания;</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не давать лекарства, еду, напитки без согласования с Заказчиком;</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lastRenderedPageBreak/>
        <w:t>не просматривать телевизионные программы, не согласованные с Заказчиком;</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предупредить Заказчика об отказе от исполнения услуги не менее чем за 24 часа до начала ее оказания.</w:t>
      </w:r>
    </w:p>
    <w:p w:rsidR="00361F39" w:rsidRPr="00CF0A9C" w:rsidRDefault="001955FA">
      <w:pPr>
        <w:widowControl w:val="0"/>
        <w:numPr>
          <w:ilvl w:val="0"/>
          <w:numId w:val="1"/>
        </w:numPr>
        <w:shd w:val="clear" w:color="auto" w:fill="FFFFFF"/>
        <w:tabs>
          <w:tab w:val="left" w:pos="567"/>
        </w:tabs>
        <w:spacing w:before="240" w:after="120"/>
        <w:ind w:left="0" w:firstLine="284"/>
        <w:jc w:val="center"/>
        <w:rPr>
          <w:rFonts w:ascii="Times New Roman" w:hAnsi="Times New Roman" w:cs="Times New Roman"/>
          <w:color w:val="000000"/>
        </w:rPr>
      </w:pPr>
      <w:r w:rsidRPr="00CF0A9C">
        <w:rPr>
          <w:rFonts w:ascii="Times New Roman" w:hAnsi="Times New Roman" w:cs="Times New Roman"/>
          <w:color w:val="000000"/>
        </w:rPr>
        <w:t>Обязанности Заказчика</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Заполнить Заказ, путем заполнения Формы заявки в электронном виде, указанной на сайте и Мобильном приложении.</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своевременно и в полном объеме оплачивать услуги Исполнителя;</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соблюдать оговоренные время и условия работы;</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обеспечить Исполнителя всем необходимым для оказания им услуг в отношении ребенка (питание, средства гигиены, одежда, коляска, игрушки).</w:t>
      </w:r>
    </w:p>
    <w:p w:rsidR="00361F39" w:rsidRPr="00CF0A9C" w:rsidRDefault="001955FA">
      <w:pPr>
        <w:widowControl w:val="0"/>
        <w:numPr>
          <w:ilvl w:val="0"/>
          <w:numId w:val="1"/>
        </w:numPr>
        <w:shd w:val="clear" w:color="auto" w:fill="FFFFFF"/>
        <w:tabs>
          <w:tab w:val="left" w:pos="567"/>
        </w:tabs>
        <w:spacing w:before="240" w:after="120"/>
        <w:ind w:left="0" w:firstLine="284"/>
        <w:jc w:val="center"/>
        <w:rPr>
          <w:rFonts w:ascii="Times New Roman" w:hAnsi="Times New Roman" w:cs="Times New Roman"/>
          <w:color w:val="000000"/>
        </w:rPr>
      </w:pPr>
      <w:r w:rsidRPr="00CF0A9C">
        <w:rPr>
          <w:rFonts w:ascii="Times New Roman" w:hAnsi="Times New Roman" w:cs="Times New Roman"/>
          <w:color w:val="000000"/>
        </w:rPr>
        <w:t>Оплата услуг</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Минимальный срок оказания услуг составл</w:t>
      </w:r>
      <w:r w:rsidR="005D67F2" w:rsidRPr="00CF0A9C">
        <w:rPr>
          <w:rFonts w:ascii="Times New Roman" w:hAnsi="Times New Roman" w:cs="Times New Roman"/>
          <w:color w:val="000000"/>
        </w:rPr>
        <w:t>я</w:t>
      </w:r>
      <w:r w:rsidR="00C72179" w:rsidRPr="00CF0A9C">
        <w:rPr>
          <w:rFonts w:ascii="Times New Roman" w:hAnsi="Times New Roman" w:cs="Times New Roman"/>
          <w:color w:val="000000"/>
        </w:rPr>
        <w:t>ет 1 час (разовое посещение) и 4</w:t>
      </w:r>
      <w:r w:rsidR="005D67F2" w:rsidRPr="00CF0A9C">
        <w:rPr>
          <w:rFonts w:ascii="Times New Roman" w:hAnsi="Times New Roman" w:cs="Times New Roman"/>
          <w:color w:val="000000"/>
        </w:rPr>
        <w:t xml:space="preserve"> часа (абонемент) </w:t>
      </w:r>
      <w:r w:rsidRPr="00CF0A9C">
        <w:rPr>
          <w:rFonts w:ascii="Times New Roman" w:hAnsi="Times New Roman" w:cs="Times New Roman"/>
          <w:color w:val="000000"/>
        </w:rPr>
        <w:t xml:space="preserve">и 2 часа (игровая зона). Увеличение срока оказания услуги более чем на 10 минут тарифицируется как за час. </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w:t>
      </w:r>
      <w:proofErr w:type="gramStart"/>
      <w:r w:rsidRPr="00CF0A9C">
        <w:rPr>
          <w:rFonts w:ascii="Times New Roman" w:hAnsi="Times New Roman" w:cs="Times New Roman"/>
        </w:rPr>
        <w:t>Например</w:t>
      </w:r>
      <w:proofErr w:type="gramEnd"/>
      <w:r w:rsidRPr="00CF0A9C">
        <w:rPr>
          <w:rFonts w:ascii="Times New Roman" w:hAnsi="Times New Roman" w:cs="Times New Roman"/>
        </w:rPr>
        <w:t>: если заявка оформлена на время с 20:30 до 21:30, оплата производится с 20:30 до 20:59 за целый часа тарифа «День» и с 21:00 до 21:30 за целый час тарифа «Ночь».</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361F39" w:rsidRPr="00CF0A9C" w:rsidRDefault="001955FA" w:rsidP="00C508C9">
      <w:pPr>
        <w:rPr>
          <w:rFonts w:ascii="Times New Roman" w:hAnsi="Times New Roman" w:cs="Times New Roman"/>
        </w:rPr>
      </w:pPr>
      <w:r w:rsidRPr="00CF0A9C">
        <w:rPr>
          <w:rFonts w:ascii="Times New Roman" w:hAnsi="Times New Roman" w:cs="Times New Roman"/>
        </w:rPr>
        <w:t xml:space="preserve">Срок действия абонемента и особые условия: - </w:t>
      </w:r>
      <w:r w:rsidR="00F56930" w:rsidRPr="00CF0A9C">
        <w:rPr>
          <w:rFonts w:ascii="Times New Roman" w:hAnsi="Times New Roman" w:cs="Times New Roman"/>
        </w:rPr>
        <w:t xml:space="preserve">абонемент (25 часов </w:t>
      </w:r>
      <w:r w:rsidR="00C72179" w:rsidRPr="00CF0A9C">
        <w:rPr>
          <w:rFonts w:ascii="Times New Roman" w:hAnsi="Times New Roman" w:cs="Times New Roman"/>
        </w:rPr>
        <w:t>«от 4</w:t>
      </w:r>
      <w:r w:rsidRPr="00CF0A9C">
        <w:rPr>
          <w:rFonts w:ascii="Times New Roman" w:hAnsi="Times New Roman" w:cs="Times New Roman"/>
        </w:rPr>
        <w:t xml:space="preserve"> часов») по тарифу «День».</w:t>
      </w:r>
    </w:p>
    <w:p w:rsidR="00361F39" w:rsidRPr="00CF0A9C" w:rsidRDefault="001955FA" w:rsidP="00C508C9">
      <w:pPr>
        <w:rPr>
          <w:rFonts w:ascii="Times New Roman" w:hAnsi="Times New Roman" w:cs="Times New Roman"/>
        </w:rPr>
      </w:pPr>
      <w:r w:rsidRPr="00CF0A9C">
        <w:rPr>
          <w:rFonts w:ascii="Times New Roman" w:hAnsi="Times New Roman" w:cs="Times New Roman"/>
        </w:rPr>
        <w:t xml:space="preserve">абонемент «от </w:t>
      </w:r>
      <w:r w:rsidR="00C72179" w:rsidRPr="00CF0A9C">
        <w:rPr>
          <w:rFonts w:ascii="Times New Roman" w:hAnsi="Times New Roman" w:cs="Times New Roman"/>
        </w:rPr>
        <w:t xml:space="preserve">4 </w:t>
      </w:r>
      <w:r w:rsidRPr="00CF0A9C">
        <w:rPr>
          <w:rFonts w:ascii="Times New Roman" w:hAnsi="Times New Roman" w:cs="Times New Roman"/>
        </w:rPr>
        <w:t xml:space="preserve">часов» 25 часов, действителен в течение 30 дней со дня покупки. Минимальный срок оказания Заказа составляет </w:t>
      </w:r>
      <w:r w:rsidR="00C72179" w:rsidRPr="00CF0A9C">
        <w:rPr>
          <w:rFonts w:ascii="Times New Roman" w:hAnsi="Times New Roman" w:cs="Times New Roman"/>
        </w:rPr>
        <w:t>4</w:t>
      </w:r>
      <w:r w:rsidRPr="00CF0A9C">
        <w:rPr>
          <w:rFonts w:ascii="Times New Roman" w:hAnsi="Times New Roman" w:cs="Times New Roman"/>
        </w:rPr>
        <w:t xml:space="preserve"> часа.  Заказ только с 08.00 до 20.59.</w:t>
      </w:r>
    </w:p>
    <w:p w:rsidR="00361F39" w:rsidRPr="00CF0A9C" w:rsidRDefault="001955FA">
      <w:pPr>
        <w:widowControl w:val="0"/>
        <w:numPr>
          <w:ilvl w:val="8"/>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Увеличение срока Заказа более чем на 3 часа, тарифицируется, как за 1 сутки. Дополнительно оплачивается: проезд, проживание и 3-х разовое питание.</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Абонементы можно приобрести в любой день месяца, количество покупок в месяц не ограничено.</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lastRenderedPageBreak/>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Исполнитель предоставляет Заказчику дополнительный бесплатный 1 час (Тариф «День» с 08.00 до 20.59) к следующей заявке.</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Заказ может быть перенесен на выбранную дату Заказчиком, только при условии наличия свободных сотрудников в смене на указанную дату.</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361F39" w:rsidRPr="00CF0A9C" w:rsidRDefault="001955FA">
      <w:pPr>
        <w:widowControl w:val="0"/>
        <w:spacing w:before="120" w:after="120"/>
        <w:ind w:firstLine="284"/>
        <w:jc w:val="both"/>
        <w:rPr>
          <w:rFonts w:ascii="Times New Roman" w:hAnsi="Times New Roman" w:cs="Times New Roman"/>
        </w:rPr>
      </w:pPr>
      <w:r w:rsidRPr="00CF0A9C">
        <w:rPr>
          <w:rFonts w:ascii="Times New Roman" w:hAnsi="Times New Roman" w:cs="Times New Roman"/>
        </w:rPr>
        <w:t>Заказ может быть перенесен на выбранную дату Заказчиком, только при условии наличия свободных сотрудников в смене на указанную дату.</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В случае успешного выполнения Работ и отсутствия обоснованных претензий Клиента, заказ считается выполненным.</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361F39" w:rsidRPr="00CF0A9C" w:rsidRDefault="001955FA">
      <w:pPr>
        <w:widowControl w:val="0"/>
        <w:numPr>
          <w:ilvl w:val="0"/>
          <w:numId w:val="1"/>
        </w:numPr>
        <w:shd w:val="clear" w:color="auto" w:fill="FFFFFF"/>
        <w:tabs>
          <w:tab w:val="left" w:pos="567"/>
        </w:tabs>
        <w:spacing w:before="240" w:after="120"/>
        <w:ind w:left="0" w:firstLine="284"/>
        <w:jc w:val="center"/>
        <w:rPr>
          <w:rFonts w:ascii="Times New Roman" w:hAnsi="Times New Roman" w:cs="Times New Roman"/>
          <w:color w:val="000000"/>
        </w:rPr>
      </w:pPr>
      <w:r w:rsidRPr="00CF0A9C">
        <w:rPr>
          <w:rFonts w:ascii="Times New Roman" w:hAnsi="Times New Roman" w:cs="Times New Roman"/>
          <w:color w:val="000000"/>
        </w:rPr>
        <w:t>Транспорт</w:t>
      </w:r>
    </w:p>
    <w:p w:rsidR="00512B48" w:rsidRPr="00CF0A9C" w:rsidRDefault="001955FA" w:rsidP="00512B48">
      <w:pPr>
        <w:pStyle w:val="afd"/>
        <w:widowControl w:val="0"/>
        <w:numPr>
          <w:ilvl w:val="1"/>
          <w:numId w:val="1"/>
        </w:numPr>
        <w:tabs>
          <w:tab w:val="left" w:pos="851"/>
        </w:tabs>
        <w:suppressAutoHyphens w:val="0"/>
        <w:spacing w:before="120" w:after="120"/>
        <w:jc w:val="both"/>
        <w:rPr>
          <w:rFonts w:ascii="Times New Roman" w:eastAsia="Times New Roman" w:hAnsi="Times New Roman" w:cs="Times New Roman"/>
        </w:rPr>
      </w:pPr>
      <w:r w:rsidRPr="00CF0A9C">
        <w:rPr>
          <w:rFonts w:ascii="Times New Roman" w:hAnsi="Times New Roman" w:cs="Times New Roman"/>
        </w:rPr>
        <w:t>При оформлении заказа на т</w:t>
      </w:r>
      <w:r w:rsidR="00C508C9" w:rsidRPr="00CF0A9C">
        <w:rPr>
          <w:rFonts w:ascii="Times New Roman" w:hAnsi="Times New Roman" w:cs="Times New Roman"/>
        </w:rPr>
        <w:t xml:space="preserve">ариф </w:t>
      </w:r>
      <w:r w:rsidR="00512B48" w:rsidRPr="00CF0A9C">
        <w:rPr>
          <w:rFonts w:ascii="Times New Roman" w:eastAsia="Times New Roman" w:hAnsi="Times New Roman" w:cs="Times New Roman"/>
        </w:rPr>
        <w:t>«День» (с 08-00 до 20-59), и в предел</w:t>
      </w:r>
      <w:r w:rsidR="008A666F" w:rsidRPr="00CF0A9C">
        <w:rPr>
          <w:rFonts w:ascii="Times New Roman" w:eastAsia="Times New Roman" w:hAnsi="Times New Roman" w:cs="Times New Roman"/>
        </w:rPr>
        <w:t>ах транспортной развязки п. Красная Поляна</w:t>
      </w:r>
      <w:r w:rsidR="00512B48" w:rsidRPr="00CF0A9C">
        <w:rPr>
          <w:rFonts w:ascii="Times New Roman" w:eastAsia="Times New Roman" w:hAnsi="Times New Roman" w:cs="Times New Roman"/>
        </w:rPr>
        <w:t>,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w:t>
      </w:r>
      <w:r w:rsidR="008A666F" w:rsidRPr="00CF0A9C">
        <w:rPr>
          <w:rFonts w:ascii="Times New Roman" w:eastAsia="Times New Roman" w:hAnsi="Times New Roman" w:cs="Times New Roman"/>
        </w:rPr>
        <w:t>ания услуги за пределами п. Красная Поляна</w:t>
      </w:r>
      <w:r w:rsidR="00CF0A9C">
        <w:rPr>
          <w:rFonts w:ascii="Times New Roman" w:eastAsia="Times New Roman" w:hAnsi="Times New Roman" w:cs="Times New Roman"/>
        </w:rPr>
        <w:t xml:space="preserve"> </w:t>
      </w:r>
      <w:r w:rsidR="00224108" w:rsidRPr="00CF0A9C">
        <w:rPr>
          <w:rFonts w:ascii="Times New Roman" w:eastAsia="Times New Roman" w:hAnsi="Times New Roman" w:cs="Times New Roman"/>
        </w:rPr>
        <w:t>(окраина</w:t>
      </w:r>
      <w:r w:rsidR="00CF0A9C">
        <w:rPr>
          <w:rFonts w:ascii="Times New Roman" w:eastAsia="Times New Roman" w:hAnsi="Times New Roman" w:cs="Times New Roman"/>
        </w:rPr>
        <w:t>), горнолыжный курорт выше отметки 540 м.</w:t>
      </w:r>
    </w:p>
    <w:p w:rsidR="00C508C9" w:rsidRPr="00CF0A9C" w:rsidRDefault="00C508C9" w:rsidP="00512B48">
      <w:pPr>
        <w:rPr>
          <w:rFonts w:ascii="Times New Roman" w:hAnsi="Times New Roman" w:cs="Times New Roman"/>
        </w:rPr>
      </w:pPr>
    </w:p>
    <w:p w:rsidR="00361F39" w:rsidRPr="00CF0A9C" w:rsidRDefault="00512B48">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eastAsia="Times New Roman" w:hAnsi="Times New Roman" w:cs="Times New Roman"/>
        </w:rPr>
        <w:t xml:space="preserve">При оформлении заказа на тариф «Ночь» (с 21:00 до 07:59), </w:t>
      </w:r>
      <w:r w:rsidRPr="00CF0A9C">
        <w:rPr>
          <w:rFonts w:ascii="Times New Roman" w:hAnsi="Times New Roman" w:cs="Times New Roman"/>
          <w:color w:val="000000"/>
        </w:rPr>
        <w:t>н</w:t>
      </w:r>
      <w:r w:rsidR="001955FA" w:rsidRPr="00CF0A9C">
        <w:rPr>
          <w:rFonts w:ascii="Times New Roman" w:hAnsi="Times New Roman" w:cs="Times New Roman"/>
          <w:color w:val="000000"/>
        </w:rPr>
        <w:t>а тариф «День» (если температура на улице ниже -15С),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При уходе за ребенком онлайн транспорт, предусмотренный пунктами 8.1. и 8.2. настоящей Оферты, Заказчиком не оплачивается.</w:t>
      </w:r>
    </w:p>
    <w:p w:rsidR="00361F39" w:rsidRPr="00CF0A9C" w:rsidRDefault="001955FA">
      <w:pPr>
        <w:widowControl w:val="0"/>
        <w:numPr>
          <w:ilvl w:val="0"/>
          <w:numId w:val="1"/>
        </w:numPr>
        <w:shd w:val="clear" w:color="auto" w:fill="FFFFFF"/>
        <w:spacing w:before="240" w:after="120"/>
        <w:ind w:left="0" w:firstLine="284"/>
        <w:jc w:val="center"/>
        <w:rPr>
          <w:rFonts w:ascii="Times New Roman" w:hAnsi="Times New Roman" w:cs="Times New Roman"/>
          <w:color w:val="000000"/>
        </w:rPr>
      </w:pPr>
      <w:r w:rsidRPr="00CF0A9C">
        <w:rPr>
          <w:rFonts w:ascii="Times New Roman" w:hAnsi="Times New Roman" w:cs="Times New Roman"/>
          <w:color w:val="000000"/>
        </w:rPr>
        <w:t>Ответственность</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lastRenderedPageBreak/>
        <w:t xml:space="preserve">Если Заказчик не воспользовался услугой (Разовое посещение тариф «День», «Ночь», </w:t>
      </w:r>
      <w:r w:rsidR="00CF0A9C">
        <w:rPr>
          <w:rFonts w:ascii="Times New Roman" w:hAnsi="Times New Roman" w:cs="Times New Roman"/>
        </w:rPr>
        <w:t>абонемент «от 4</w:t>
      </w:r>
      <w:r w:rsidRPr="00CF0A9C">
        <w:rPr>
          <w:rFonts w:ascii="Times New Roman" w:hAnsi="Times New Roman" w:cs="Times New Roman"/>
        </w:rPr>
        <w:t xml:space="preserve"> часов», </w:t>
      </w:r>
      <w:r w:rsidRPr="00CF0A9C">
        <w:rPr>
          <w:rFonts w:ascii="Times New Roman" w:hAnsi="Times New Roman" w:cs="Times New Roman"/>
          <w:color w:val="000000"/>
        </w:rPr>
        <w:t>«Путешествие»,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361F39" w:rsidRPr="00CF0A9C" w:rsidRDefault="00CF0A9C">
      <w:pPr>
        <w:widowControl w:val="0"/>
        <w:numPr>
          <w:ilvl w:val="1"/>
          <w:numId w:val="1"/>
        </w:numPr>
        <w:tabs>
          <w:tab w:val="left" w:pos="851"/>
        </w:tabs>
        <w:spacing w:before="120" w:after="120"/>
        <w:jc w:val="both"/>
        <w:rPr>
          <w:rFonts w:ascii="Times New Roman" w:hAnsi="Times New Roman" w:cs="Times New Roman"/>
          <w:color w:val="000000"/>
        </w:rPr>
      </w:pPr>
      <w:r>
        <w:rPr>
          <w:rFonts w:ascii="Times New Roman" w:hAnsi="Times New Roman" w:cs="Times New Roman"/>
          <w:color w:val="000000"/>
        </w:rPr>
        <w:t>Исполнитель не несе</w:t>
      </w:r>
      <w:r w:rsidR="001955FA" w:rsidRPr="00CF0A9C">
        <w:rPr>
          <w:rFonts w:ascii="Times New Roman" w:hAnsi="Times New Roman" w:cs="Times New Roman"/>
          <w:color w:val="000000"/>
        </w:rPr>
        <w:t>т ответственности за содержание и достоверность информации, предоставленной Заказчиком при оформлении Заказа.</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Испол</w:t>
      </w:r>
      <w:r w:rsidR="00CF0A9C">
        <w:rPr>
          <w:rFonts w:ascii="Times New Roman" w:hAnsi="Times New Roman" w:cs="Times New Roman"/>
          <w:color w:val="000000"/>
        </w:rPr>
        <w:t>нитель и его сотрудники прилагаю</w:t>
      </w:r>
      <w:r w:rsidRPr="00CF0A9C">
        <w:rPr>
          <w:rFonts w:ascii="Times New Roman" w:hAnsi="Times New Roman" w:cs="Times New Roman"/>
          <w:color w:val="000000"/>
        </w:rPr>
        <w:t>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w:t>
      </w:r>
      <w:r w:rsidR="00CF0A9C">
        <w:rPr>
          <w:rFonts w:ascii="Times New Roman" w:hAnsi="Times New Roman" w:cs="Times New Roman"/>
          <w:color w:val="000000"/>
        </w:rPr>
        <w:t xml:space="preserve"> игрушкам и одежде) в процессе оказания </w:t>
      </w:r>
      <w:r w:rsidRPr="00CF0A9C">
        <w:rPr>
          <w:rFonts w:ascii="Times New Roman" w:hAnsi="Times New Roman" w:cs="Times New Roman"/>
          <w:color w:val="000000"/>
        </w:rPr>
        <w:t>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Ответственность за вред, причиненный ребенку либо его имуществу (в том числе</w:t>
      </w:r>
      <w:r w:rsidR="00CF0A9C">
        <w:rPr>
          <w:rFonts w:ascii="Times New Roman" w:hAnsi="Times New Roman" w:cs="Times New Roman"/>
          <w:color w:val="000000"/>
        </w:rPr>
        <w:t>, игрушкам и одежде) в процессе</w:t>
      </w:r>
      <w:r w:rsidRPr="00CF0A9C">
        <w:rPr>
          <w:rFonts w:ascii="Times New Roman" w:hAnsi="Times New Roman" w:cs="Times New Roman"/>
          <w:color w:val="000000"/>
        </w:rPr>
        <w:t xml:space="preserve"> оказани</w:t>
      </w:r>
      <w:r w:rsidR="00CF0A9C">
        <w:rPr>
          <w:rFonts w:ascii="Times New Roman" w:hAnsi="Times New Roman" w:cs="Times New Roman"/>
          <w:color w:val="000000"/>
        </w:rPr>
        <w:t xml:space="preserve">я </w:t>
      </w:r>
      <w:r w:rsidRPr="00CF0A9C">
        <w:rPr>
          <w:rFonts w:ascii="Times New Roman" w:hAnsi="Times New Roman" w:cs="Times New Roman"/>
          <w:color w:val="000000"/>
        </w:rPr>
        <w:t>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 xml:space="preserve">Ответственность за вред, причиненный ребенку либо его имуществу (в том числе, игрушкам и одежде) в </w:t>
      </w:r>
      <w:proofErr w:type="gramStart"/>
      <w:r w:rsidRPr="00CF0A9C">
        <w:rPr>
          <w:rFonts w:ascii="Times New Roman" w:hAnsi="Times New Roman" w:cs="Times New Roman"/>
          <w:color w:val="000000"/>
        </w:rPr>
        <w:t>процессе  оказания</w:t>
      </w:r>
      <w:proofErr w:type="gramEnd"/>
      <w:r w:rsidRPr="00CF0A9C">
        <w:rPr>
          <w:rFonts w:ascii="Times New Roman" w:hAnsi="Times New Roman" w:cs="Times New Roman"/>
          <w:color w:val="000000"/>
        </w:rPr>
        <w:t xml:space="preserve">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361F39" w:rsidRPr="00CF0A9C" w:rsidRDefault="001955FA">
      <w:pPr>
        <w:widowControl w:val="0"/>
        <w:numPr>
          <w:ilvl w:val="1"/>
          <w:numId w:val="1"/>
        </w:numPr>
        <w:tabs>
          <w:tab w:val="left" w:pos="851"/>
        </w:tabs>
        <w:spacing w:before="120" w:after="120"/>
        <w:jc w:val="both"/>
        <w:rPr>
          <w:rFonts w:ascii="Times New Roman" w:hAnsi="Times New Roman" w:cs="Times New Roman"/>
          <w:color w:val="000000"/>
        </w:rPr>
      </w:pPr>
      <w:r w:rsidRPr="00CF0A9C">
        <w:rPr>
          <w:rFonts w:ascii="Times New Roman" w:hAnsi="Times New Roman" w:cs="Times New Roman"/>
          <w:color w:val="000000"/>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361F39" w:rsidRPr="00CF0A9C" w:rsidRDefault="001955FA">
      <w:pPr>
        <w:widowControl w:val="0"/>
        <w:spacing w:before="120" w:after="120"/>
        <w:ind w:firstLine="284"/>
        <w:jc w:val="both"/>
        <w:rPr>
          <w:rFonts w:ascii="Times New Roman" w:hAnsi="Times New Roman" w:cs="Times New Roman"/>
          <w:i/>
        </w:rPr>
      </w:pPr>
      <w:r w:rsidRPr="00CF0A9C">
        <w:rPr>
          <w:rFonts w:ascii="Times New Roman" w:hAnsi="Times New Roman" w:cs="Times New Roman"/>
          <w:i/>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361F39" w:rsidRPr="00CF0A9C" w:rsidRDefault="001955FA">
      <w:pPr>
        <w:widowControl w:val="0"/>
        <w:numPr>
          <w:ilvl w:val="0"/>
          <w:numId w:val="1"/>
        </w:numPr>
        <w:shd w:val="clear" w:color="auto" w:fill="FFFFFF"/>
        <w:spacing w:before="240" w:after="120"/>
        <w:ind w:left="0" w:firstLine="284"/>
        <w:jc w:val="center"/>
        <w:rPr>
          <w:rFonts w:ascii="Times New Roman" w:hAnsi="Times New Roman" w:cs="Times New Roman"/>
          <w:color w:val="000000"/>
        </w:rPr>
      </w:pPr>
      <w:r w:rsidRPr="00CF0A9C">
        <w:rPr>
          <w:rFonts w:ascii="Times New Roman" w:hAnsi="Times New Roman" w:cs="Times New Roman"/>
          <w:color w:val="000000"/>
        </w:rPr>
        <w:t>Реквизиты Исполнителя:</w:t>
      </w:r>
    </w:p>
    <w:p w:rsidR="00361F39" w:rsidRPr="00CF0A9C" w:rsidRDefault="001955FA" w:rsidP="0056381F">
      <w:pPr>
        <w:rPr>
          <w:rFonts w:ascii="Times New Roman" w:hAnsi="Times New Roman" w:cs="Times New Roman"/>
        </w:rPr>
        <w:sectPr w:rsidR="00361F39" w:rsidRPr="00CF0A9C">
          <w:pgSz w:w="11906" w:h="16838"/>
          <w:pgMar w:top="851" w:right="851" w:bottom="851" w:left="1134" w:header="0" w:footer="0" w:gutter="0"/>
          <w:pgNumType w:start="1"/>
          <w:cols w:space="720"/>
          <w:formProt w:val="0"/>
          <w:docGrid w:linePitch="100" w:charSpace="4096"/>
        </w:sectPr>
      </w:pPr>
      <w:r w:rsidRPr="00CF0A9C">
        <w:rPr>
          <w:rFonts w:ascii="Times New Roman" w:hAnsi="Times New Roman" w:cs="Times New Roman"/>
        </w:rPr>
        <w:t xml:space="preserve"> Исполнитель: </w:t>
      </w:r>
      <w:r w:rsidR="0056381F" w:rsidRPr="00CF0A9C">
        <w:rPr>
          <w:rFonts w:ascii="Times New Roman" w:hAnsi="Times New Roman" w:cs="Times New Roman"/>
        </w:rPr>
        <w:t>ИП Жуков Артур Александрович</w:t>
      </w:r>
      <w:r w:rsidRPr="00CF0A9C">
        <w:rPr>
          <w:rFonts w:ascii="Times New Roman" w:hAnsi="Times New Roman" w:cs="Times New Roman"/>
        </w:rPr>
        <w:t xml:space="preserve">, Юридический адрес: </w:t>
      </w:r>
      <w:r w:rsidR="0056381F" w:rsidRPr="00CF0A9C">
        <w:rPr>
          <w:rFonts w:ascii="Times New Roman" w:hAnsi="Times New Roman" w:cs="Times New Roman"/>
          <w:bCs/>
          <w:color w:val="000000"/>
          <w:spacing w:val="-6"/>
        </w:rPr>
        <w:t xml:space="preserve">354008, Краснодарский край, </w:t>
      </w:r>
      <w:proofErr w:type="spellStart"/>
      <w:r w:rsidR="0056381F" w:rsidRPr="00CF0A9C">
        <w:rPr>
          <w:rFonts w:ascii="Times New Roman" w:hAnsi="Times New Roman" w:cs="Times New Roman"/>
          <w:bCs/>
          <w:color w:val="000000"/>
          <w:spacing w:val="-6"/>
        </w:rPr>
        <w:t>г.Сочи</w:t>
      </w:r>
      <w:proofErr w:type="spellEnd"/>
      <w:r w:rsidR="0056381F" w:rsidRPr="00CF0A9C">
        <w:rPr>
          <w:rFonts w:ascii="Times New Roman" w:hAnsi="Times New Roman" w:cs="Times New Roman"/>
          <w:bCs/>
          <w:color w:val="000000"/>
          <w:spacing w:val="-6"/>
        </w:rPr>
        <w:t xml:space="preserve">, </w:t>
      </w:r>
      <w:proofErr w:type="spellStart"/>
      <w:r w:rsidR="0056381F" w:rsidRPr="00CF0A9C">
        <w:rPr>
          <w:rFonts w:ascii="Times New Roman" w:hAnsi="Times New Roman" w:cs="Times New Roman"/>
          <w:bCs/>
          <w:color w:val="000000"/>
          <w:spacing w:val="-6"/>
        </w:rPr>
        <w:t>ул.Пирогова</w:t>
      </w:r>
      <w:proofErr w:type="spellEnd"/>
      <w:r w:rsidR="0056381F" w:rsidRPr="00CF0A9C">
        <w:rPr>
          <w:rFonts w:ascii="Times New Roman" w:hAnsi="Times New Roman" w:cs="Times New Roman"/>
          <w:bCs/>
          <w:color w:val="000000"/>
          <w:spacing w:val="-6"/>
        </w:rPr>
        <w:t xml:space="preserve">, д.22. </w:t>
      </w:r>
      <w:proofErr w:type="spellStart"/>
      <w:r w:rsidR="0056381F" w:rsidRPr="00CF0A9C">
        <w:rPr>
          <w:rFonts w:ascii="Times New Roman" w:hAnsi="Times New Roman" w:cs="Times New Roman"/>
          <w:bCs/>
          <w:color w:val="000000"/>
          <w:spacing w:val="-6"/>
        </w:rPr>
        <w:t>кв</w:t>
      </w:r>
      <w:proofErr w:type="spellEnd"/>
      <w:r w:rsidR="0056381F" w:rsidRPr="00CF0A9C">
        <w:rPr>
          <w:rFonts w:ascii="Times New Roman" w:hAnsi="Times New Roman" w:cs="Times New Roman"/>
          <w:bCs/>
          <w:color w:val="000000"/>
          <w:spacing w:val="-6"/>
        </w:rPr>
        <w:t xml:space="preserve"> 15</w:t>
      </w:r>
      <w:r w:rsidRPr="00CF0A9C">
        <w:rPr>
          <w:rFonts w:ascii="Times New Roman" w:hAnsi="Times New Roman" w:cs="Times New Roman"/>
        </w:rPr>
        <w:t xml:space="preserve">, Почтовый адрес: </w:t>
      </w:r>
      <w:r w:rsidR="0056381F" w:rsidRPr="00CF0A9C">
        <w:rPr>
          <w:rFonts w:ascii="Times New Roman" w:hAnsi="Times New Roman" w:cs="Times New Roman"/>
          <w:bCs/>
          <w:color w:val="000000"/>
          <w:spacing w:val="-6"/>
        </w:rPr>
        <w:t xml:space="preserve">354008, Краснодарский край, </w:t>
      </w:r>
      <w:proofErr w:type="spellStart"/>
      <w:r w:rsidR="0056381F" w:rsidRPr="00CF0A9C">
        <w:rPr>
          <w:rFonts w:ascii="Times New Roman" w:hAnsi="Times New Roman" w:cs="Times New Roman"/>
          <w:bCs/>
          <w:color w:val="000000"/>
          <w:spacing w:val="-6"/>
        </w:rPr>
        <w:t>г.Сочи</w:t>
      </w:r>
      <w:proofErr w:type="spellEnd"/>
      <w:r w:rsidR="0056381F" w:rsidRPr="00CF0A9C">
        <w:rPr>
          <w:rFonts w:ascii="Times New Roman" w:hAnsi="Times New Roman" w:cs="Times New Roman"/>
          <w:bCs/>
          <w:color w:val="000000"/>
          <w:spacing w:val="-6"/>
        </w:rPr>
        <w:t xml:space="preserve">, </w:t>
      </w:r>
      <w:proofErr w:type="spellStart"/>
      <w:r w:rsidR="0056381F" w:rsidRPr="00CF0A9C">
        <w:rPr>
          <w:rFonts w:ascii="Times New Roman" w:hAnsi="Times New Roman" w:cs="Times New Roman"/>
          <w:bCs/>
          <w:color w:val="000000"/>
          <w:spacing w:val="-6"/>
        </w:rPr>
        <w:t>ул.Пирогова</w:t>
      </w:r>
      <w:proofErr w:type="spellEnd"/>
      <w:r w:rsidR="0056381F" w:rsidRPr="00CF0A9C">
        <w:rPr>
          <w:rFonts w:ascii="Times New Roman" w:hAnsi="Times New Roman" w:cs="Times New Roman"/>
          <w:bCs/>
          <w:color w:val="000000"/>
          <w:spacing w:val="-6"/>
        </w:rPr>
        <w:t xml:space="preserve">, д.22. </w:t>
      </w:r>
      <w:proofErr w:type="spellStart"/>
      <w:r w:rsidR="0056381F" w:rsidRPr="00CF0A9C">
        <w:rPr>
          <w:rFonts w:ascii="Times New Roman" w:hAnsi="Times New Roman" w:cs="Times New Roman"/>
          <w:bCs/>
          <w:color w:val="000000"/>
          <w:spacing w:val="-6"/>
        </w:rPr>
        <w:t>кв</w:t>
      </w:r>
      <w:proofErr w:type="spellEnd"/>
      <w:r w:rsidR="0056381F" w:rsidRPr="00CF0A9C">
        <w:rPr>
          <w:rFonts w:ascii="Times New Roman" w:hAnsi="Times New Roman" w:cs="Times New Roman"/>
          <w:bCs/>
          <w:color w:val="000000"/>
          <w:spacing w:val="-6"/>
        </w:rPr>
        <w:t xml:space="preserve"> </w:t>
      </w:r>
      <w:proofErr w:type="gramStart"/>
      <w:r w:rsidR="0056381F" w:rsidRPr="00CF0A9C">
        <w:rPr>
          <w:rFonts w:ascii="Times New Roman" w:hAnsi="Times New Roman" w:cs="Times New Roman"/>
          <w:bCs/>
          <w:color w:val="000000"/>
          <w:spacing w:val="-6"/>
        </w:rPr>
        <w:t>15</w:t>
      </w:r>
      <w:r w:rsidRPr="00CF0A9C">
        <w:rPr>
          <w:rFonts w:ascii="Times New Roman" w:hAnsi="Times New Roman" w:cs="Times New Roman"/>
        </w:rPr>
        <w:t>,  ОГРН</w:t>
      </w:r>
      <w:proofErr w:type="gramEnd"/>
      <w:r w:rsidR="0056381F" w:rsidRPr="00CF0A9C">
        <w:rPr>
          <w:rFonts w:ascii="Times New Roman" w:hAnsi="Times New Roman" w:cs="Times New Roman"/>
        </w:rPr>
        <w:t xml:space="preserve"> </w:t>
      </w:r>
      <w:r w:rsidR="0056381F" w:rsidRPr="00CF0A9C">
        <w:rPr>
          <w:rFonts w:ascii="Times New Roman" w:hAnsi="Times New Roman" w:cs="Times New Roman"/>
          <w:color w:val="0A1E32"/>
          <w:shd w:val="clear" w:color="auto" w:fill="FFFFFF"/>
        </w:rPr>
        <w:t>319237500426761</w:t>
      </w:r>
      <w:r w:rsidRPr="00CF0A9C">
        <w:rPr>
          <w:rFonts w:ascii="Times New Roman" w:hAnsi="Times New Roman" w:cs="Times New Roman"/>
        </w:rPr>
        <w:t xml:space="preserve">, </w:t>
      </w:r>
      <w:bookmarkStart w:id="0" w:name="bookmark=kix.gdo37bbllxew"/>
      <w:bookmarkEnd w:id="0"/>
      <w:r w:rsidR="0056381F" w:rsidRPr="00CF0A9C">
        <w:rPr>
          <w:rFonts w:ascii="Times New Roman" w:hAnsi="Times New Roman" w:cs="Times New Roman"/>
        </w:rPr>
        <w:t xml:space="preserve"> ИНН </w:t>
      </w:r>
      <w:r w:rsidR="0056381F" w:rsidRPr="00CF0A9C">
        <w:rPr>
          <w:rFonts w:ascii="Times New Roman" w:hAnsi="Times New Roman" w:cs="Times New Roman"/>
          <w:color w:val="0A1E32"/>
          <w:shd w:val="clear" w:color="auto" w:fill="FFFFFF"/>
        </w:rPr>
        <w:t>263602728460</w:t>
      </w:r>
      <w:r w:rsidRPr="00CF0A9C">
        <w:rPr>
          <w:rFonts w:ascii="Times New Roman" w:hAnsi="Times New Roman" w:cs="Times New Roman"/>
        </w:rPr>
        <w:t xml:space="preserve"> Банковские рек</w:t>
      </w:r>
      <w:r w:rsidR="0056381F" w:rsidRPr="00CF0A9C">
        <w:rPr>
          <w:rFonts w:ascii="Times New Roman" w:hAnsi="Times New Roman" w:cs="Times New Roman"/>
        </w:rPr>
        <w:t>визиты: р/с 40802810805550000619</w:t>
      </w:r>
      <w:r w:rsidRPr="00CF0A9C">
        <w:rPr>
          <w:rFonts w:ascii="Times New Roman" w:hAnsi="Times New Roman" w:cs="Times New Roman"/>
        </w:rPr>
        <w:t xml:space="preserve"> , </w:t>
      </w:r>
      <w:bookmarkStart w:id="1" w:name="bookmark=kix.eyqhgu9bgukf"/>
      <w:bookmarkEnd w:id="1"/>
      <w:r w:rsidR="0056381F" w:rsidRPr="00CF0A9C">
        <w:rPr>
          <w:rFonts w:ascii="Times New Roman" w:hAnsi="Times New Roman" w:cs="Times New Roman"/>
        </w:rPr>
        <w:t xml:space="preserve">Филиал «Центральный» Банка ВТБ (ПАО) </w:t>
      </w:r>
      <w:proofErr w:type="spellStart"/>
      <w:r w:rsidR="0056381F" w:rsidRPr="00CF0A9C">
        <w:rPr>
          <w:rFonts w:ascii="Times New Roman" w:hAnsi="Times New Roman" w:cs="Times New Roman"/>
        </w:rPr>
        <w:t>г.Москва</w:t>
      </w:r>
      <w:proofErr w:type="spellEnd"/>
      <w:r w:rsidRPr="00CF0A9C">
        <w:rPr>
          <w:rFonts w:ascii="Times New Roman" w:hAnsi="Times New Roman" w:cs="Times New Roman"/>
        </w:rPr>
        <w:t xml:space="preserve"> , БИК </w:t>
      </w:r>
      <w:bookmarkStart w:id="2" w:name="bookmark=kix.sdq8n8f7s2zs"/>
      <w:bookmarkEnd w:id="2"/>
      <w:r w:rsidR="0056381F" w:rsidRPr="00CF0A9C">
        <w:rPr>
          <w:rFonts w:ascii="Times New Roman" w:hAnsi="Times New Roman" w:cs="Times New Roman"/>
        </w:rPr>
        <w:t xml:space="preserve">044525411, к/с </w:t>
      </w:r>
      <w:r w:rsidR="00100593" w:rsidRPr="00CF0A9C">
        <w:rPr>
          <w:rFonts w:ascii="Times New Roman" w:hAnsi="Times New Roman" w:cs="Times New Roman"/>
          <w:color w:val="000000"/>
          <w:spacing w:val="-6"/>
        </w:rPr>
        <w:t>30101810145250000411</w:t>
      </w:r>
      <w:r w:rsidR="00100593" w:rsidRPr="00CF0A9C">
        <w:rPr>
          <w:rFonts w:ascii="Times New Roman" w:hAnsi="Times New Roman" w:cs="Times New Roman"/>
        </w:rPr>
        <w:t xml:space="preserve">, Тел.  +7 (938) 44-00-300 (+7 (999) 65-44-300) </w:t>
      </w:r>
    </w:p>
    <w:p w:rsidR="00361F39" w:rsidRPr="00CF0A9C" w:rsidRDefault="001955FA">
      <w:pPr>
        <w:shd w:val="clear" w:color="auto" w:fill="FFFFFF"/>
        <w:spacing w:after="0"/>
        <w:ind w:right="-136"/>
        <w:jc w:val="right"/>
        <w:rPr>
          <w:rFonts w:ascii="Times New Roman" w:hAnsi="Times New Roman" w:cs="Times New Roman"/>
          <w:color w:val="000000"/>
        </w:rPr>
      </w:pPr>
      <w:r w:rsidRPr="00CF0A9C">
        <w:rPr>
          <w:rFonts w:ascii="Times New Roman" w:hAnsi="Times New Roman" w:cs="Times New Roman"/>
          <w:color w:val="000000"/>
        </w:rPr>
        <w:lastRenderedPageBreak/>
        <w:t>Приложение №1</w:t>
      </w:r>
    </w:p>
    <w:p w:rsidR="00361F39" w:rsidRPr="00CF0A9C" w:rsidRDefault="001955FA">
      <w:pPr>
        <w:shd w:val="clear" w:color="auto" w:fill="FFFFFF"/>
        <w:ind w:right="-136"/>
        <w:jc w:val="right"/>
        <w:rPr>
          <w:rFonts w:ascii="Times New Roman" w:hAnsi="Times New Roman" w:cs="Times New Roman"/>
          <w:color w:val="000000"/>
        </w:rPr>
      </w:pPr>
      <w:r w:rsidRPr="00CF0A9C">
        <w:rPr>
          <w:rFonts w:ascii="Times New Roman" w:hAnsi="Times New Roman" w:cs="Times New Roman"/>
          <w:color w:val="000000"/>
        </w:rPr>
        <w:t>к Договору-оферте на оказание услуг по уходу за ребенком</w:t>
      </w:r>
    </w:p>
    <w:p w:rsidR="00361F39" w:rsidRPr="00CF0A9C" w:rsidRDefault="001955FA">
      <w:pPr>
        <w:shd w:val="clear" w:color="auto" w:fill="FFFFFF"/>
        <w:spacing w:before="300"/>
        <w:jc w:val="center"/>
        <w:rPr>
          <w:rFonts w:ascii="Times New Roman" w:hAnsi="Times New Roman" w:cs="Times New Roman"/>
          <w:b/>
        </w:rPr>
      </w:pPr>
      <w:r w:rsidRPr="00CF0A9C">
        <w:rPr>
          <w:rFonts w:ascii="Times New Roman" w:hAnsi="Times New Roman" w:cs="Times New Roman"/>
          <w:b/>
          <w:color w:val="000000"/>
        </w:rPr>
        <w:t>ПРЕЙСКУРАНТ ЦЕН НА УСЛУГИ «НЯНЯ НА ЧАС»</w:t>
      </w:r>
    </w:p>
    <w:tbl>
      <w:tblPr>
        <w:tblW w:w="10204" w:type="dxa"/>
        <w:tblInd w:w="-160" w:type="dxa"/>
        <w:tblLayout w:type="fixed"/>
        <w:tblCellMar>
          <w:top w:w="100" w:type="dxa"/>
          <w:left w:w="100" w:type="dxa"/>
          <w:bottom w:w="100" w:type="dxa"/>
          <w:right w:w="100" w:type="dxa"/>
        </w:tblCellMar>
        <w:tblLook w:val="0600" w:firstRow="0" w:lastRow="0" w:firstColumn="0" w:lastColumn="0" w:noHBand="1" w:noVBand="1"/>
      </w:tblPr>
      <w:tblGrid>
        <w:gridCol w:w="4253"/>
        <w:gridCol w:w="1983"/>
        <w:gridCol w:w="1985"/>
        <w:gridCol w:w="1983"/>
      </w:tblGrid>
      <w:tr w:rsidR="00361F39" w:rsidRPr="00CF0A9C">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666666"/>
            <w:vAlign w:val="center"/>
          </w:tcPr>
          <w:p w:rsidR="00361F39" w:rsidRPr="00CF0A9C" w:rsidRDefault="001955FA">
            <w:pPr>
              <w:widowControl w:val="0"/>
              <w:jc w:val="center"/>
              <w:rPr>
                <w:rFonts w:ascii="Times New Roman" w:hAnsi="Times New Roman" w:cs="Times New Roman"/>
                <w:color w:val="FFFFFF"/>
              </w:rPr>
            </w:pPr>
            <w:r w:rsidRPr="00CF0A9C">
              <w:rPr>
                <w:rFonts w:ascii="Times New Roman" w:hAnsi="Times New Roman" w:cs="Times New Roman"/>
                <w:color w:val="FFFFFF"/>
              </w:rPr>
              <w:t>Наименование услуги / тарифа</w:t>
            </w:r>
          </w:p>
        </w:tc>
        <w:tc>
          <w:tcPr>
            <w:tcW w:w="1983" w:type="dxa"/>
            <w:tcBorders>
              <w:top w:val="single" w:sz="8" w:space="0" w:color="000000"/>
              <w:left w:val="single" w:sz="8" w:space="0" w:color="000000"/>
              <w:bottom w:val="single" w:sz="8" w:space="0" w:color="000000"/>
              <w:right w:val="single" w:sz="8" w:space="0" w:color="000000"/>
            </w:tcBorders>
            <w:shd w:val="clear" w:color="auto" w:fill="666666"/>
            <w:vAlign w:val="center"/>
          </w:tcPr>
          <w:p w:rsidR="00361F39" w:rsidRPr="00CF0A9C" w:rsidRDefault="001955FA">
            <w:pPr>
              <w:widowControl w:val="0"/>
              <w:jc w:val="center"/>
              <w:rPr>
                <w:rFonts w:ascii="Times New Roman" w:hAnsi="Times New Roman" w:cs="Times New Roman"/>
                <w:color w:val="FFFFFF"/>
              </w:rPr>
            </w:pPr>
            <w:r w:rsidRPr="00CF0A9C">
              <w:rPr>
                <w:rFonts w:ascii="Times New Roman" w:hAnsi="Times New Roman" w:cs="Times New Roman"/>
                <w:color w:val="FFFFFF"/>
              </w:rPr>
              <w:t xml:space="preserve">цена за 1 </w:t>
            </w:r>
            <w:proofErr w:type="spellStart"/>
            <w:r w:rsidRPr="00CF0A9C">
              <w:rPr>
                <w:rFonts w:ascii="Times New Roman" w:hAnsi="Times New Roman" w:cs="Times New Roman"/>
                <w:color w:val="FFFFFF"/>
              </w:rPr>
              <w:t>реб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666666"/>
            <w:vAlign w:val="center"/>
          </w:tcPr>
          <w:p w:rsidR="00361F39" w:rsidRPr="00CF0A9C" w:rsidRDefault="001955FA">
            <w:pPr>
              <w:widowControl w:val="0"/>
              <w:jc w:val="center"/>
              <w:rPr>
                <w:rFonts w:ascii="Times New Roman" w:hAnsi="Times New Roman" w:cs="Times New Roman"/>
                <w:color w:val="FFFFFF"/>
              </w:rPr>
            </w:pPr>
            <w:r w:rsidRPr="00CF0A9C">
              <w:rPr>
                <w:rFonts w:ascii="Times New Roman" w:hAnsi="Times New Roman" w:cs="Times New Roman"/>
                <w:color w:val="FFFFFF"/>
              </w:rPr>
              <w:t>цена за 2х детей</w:t>
            </w:r>
          </w:p>
        </w:tc>
        <w:tc>
          <w:tcPr>
            <w:tcW w:w="1983" w:type="dxa"/>
            <w:tcBorders>
              <w:top w:val="single" w:sz="8" w:space="0" w:color="000000"/>
              <w:left w:val="single" w:sz="8" w:space="0" w:color="000000"/>
              <w:bottom w:val="single" w:sz="8" w:space="0" w:color="000000"/>
              <w:right w:val="single" w:sz="8" w:space="0" w:color="000000"/>
            </w:tcBorders>
            <w:shd w:val="clear" w:color="auto" w:fill="666666"/>
            <w:vAlign w:val="center"/>
          </w:tcPr>
          <w:p w:rsidR="00361F39" w:rsidRPr="00CF0A9C" w:rsidRDefault="001955FA">
            <w:pPr>
              <w:widowControl w:val="0"/>
              <w:jc w:val="center"/>
              <w:rPr>
                <w:rFonts w:ascii="Times New Roman" w:hAnsi="Times New Roman" w:cs="Times New Roman"/>
                <w:color w:val="FFFFFF"/>
              </w:rPr>
            </w:pPr>
            <w:r w:rsidRPr="00CF0A9C">
              <w:rPr>
                <w:rFonts w:ascii="Times New Roman" w:hAnsi="Times New Roman" w:cs="Times New Roman"/>
                <w:color w:val="FFFFFF"/>
              </w:rPr>
              <w:t>цена за 3х детей</w:t>
            </w:r>
          </w:p>
        </w:tc>
      </w:tr>
    </w:tbl>
    <w:p w:rsidR="00361F39" w:rsidRPr="00CF0A9C" w:rsidRDefault="00361F39">
      <w:pPr>
        <w:shd w:val="clear" w:color="auto" w:fill="FFFFFF"/>
        <w:spacing w:after="0"/>
        <w:rPr>
          <w:rFonts w:ascii="Times New Roman" w:hAnsi="Times New Roman" w:cs="Times New Roman"/>
          <w:b/>
        </w:rPr>
      </w:pPr>
    </w:p>
    <w:tbl>
      <w:tblPr>
        <w:tblW w:w="10204" w:type="dxa"/>
        <w:tblInd w:w="-160" w:type="dxa"/>
        <w:tblLayout w:type="fixed"/>
        <w:tblCellMar>
          <w:top w:w="100" w:type="dxa"/>
          <w:left w:w="100" w:type="dxa"/>
          <w:bottom w:w="100" w:type="dxa"/>
          <w:right w:w="100" w:type="dxa"/>
        </w:tblCellMar>
        <w:tblLook w:val="0600" w:firstRow="0" w:lastRow="0" w:firstColumn="0" w:lastColumn="0" w:noHBand="1" w:noVBand="1"/>
      </w:tblPr>
      <w:tblGrid>
        <w:gridCol w:w="4253"/>
        <w:gridCol w:w="1983"/>
        <w:gridCol w:w="1985"/>
        <w:gridCol w:w="1983"/>
      </w:tblGrid>
      <w:tr w:rsidR="00361F39" w:rsidRPr="00CF0A9C">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361F39" w:rsidRPr="00CF0A9C" w:rsidRDefault="001955FA">
            <w:pPr>
              <w:widowControl w:val="0"/>
              <w:jc w:val="center"/>
              <w:rPr>
                <w:rFonts w:ascii="Times New Roman" w:hAnsi="Times New Roman" w:cs="Times New Roman"/>
                <w:b/>
                <w:i/>
              </w:rPr>
            </w:pPr>
            <w:r w:rsidRPr="00CF0A9C">
              <w:rPr>
                <w:rFonts w:ascii="Times New Roman" w:hAnsi="Times New Roman" w:cs="Times New Roman"/>
                <w:b/>
                <w:i/>
              </w:rPr>
              <w:t>РАЗОВОЕ ПОСЕЩЕНИЕ</w:t>
            </w:r>
          </w:p>
        </w:tc>
      </w:tr>
      <w:tr w:rsidR="00361F39" w:rsidRPr="00CF0A9C">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CF0A9C" w:rsidRDefault="001955FA">
            <w:pPr>
              <w:widowControl w:val="0"/>
              <w:ind w:left="45" w:right="36"/>
              <w:rPr>
                <w:rFonts w:ascii="Times New Roman" w:hAnsi="Times New Roman" w:cs="Times New Roman"/>
                <w:b/>
              </w:rPr>
            </w:pPr>
            <w:r w:rsidRPr="00CF0A9C">
              <w:rPr>
                <w:rFonts w:ascii="Times New Roman" w:hAnsi="Times New Roman" w:cs="Times New Roman"/>
                <w:b/>
              </w:rPr>
              <w:t>«День» с 8.00 до 20.59</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CF0A9C" w:rsidRDefault="00224108">
            <w:pPr>
              <w:widowControl w:val="0"/>
              <w:jc w:val="center"/>
              <w:rPr>
                <w:rFonts w:ascii="Times New Roman" w:hAnsi="Times New Roman" w:cs="Times New Roman"/>
                <w:i/>
              </w:rPr>
            </w:pPr>
            <w:r w:rsidRPr="00CF0A9C">
              <w:rPr>
                <w:rFonts w:ascii="Times New Roman" w:hAnsi="Times New Roman" w:cs="Times New Roman"/>
                <w:i/>
              </w:rPr>
              <w:t>11</w:t>
            </w:r>
            <w:r w:rsidR="001955FA" w:rsidRPr="00CF0A9C">
              <w:rPr>
                <w:rFonts w:ascii="Times New Roman" w:hAnsi="Times New Roman" w:cs="Times New Roman"/>
                <w:i/>
              </w:rPr>
              <w:t xml:space="preserve">00 </w:t>
            </w:r>
            <w:proofErr w:type="spellStart"/>
            <w:r w:rsidR="001955FA" w:rsidRPr="00CF0A9C">
              <w:rPr>
                <w:rFonts w:ascii="Times New Roman" w:hAnsi="Times New Roman" w:cs="Times New Roman"/>
                <w:i/>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CF0A9C" w:rsidRDefault="00224108">
            <w:pPr>
              <w:widowControl w:val="0"/>
              <w:jc w:val="center"/>
              <w:rPr>
                <w:rFonts w:ascii="Times New Roman" w:hAnsi="Times New Roman" w:cs="Times New Roman"/>
                <w:i/>
              </w:rPr>
            </w:pPr>
            <w:r w:rsidRPr="00CF0A9C">
              <w:rPr>
                <w:rFonts w:ascii="Times New Roman" w:hAnsi="Times New Roman" w:cs="Times New Roman"/>
                <w:i/>
              </w:rPr>
              <w:t>12</w:t>
            </w:r>
            <w:r w:rsidR="001955FA" w:rsidRPr="00CF0A9C">
              <w:rPr>
                <w:rFonts w:ascii="Times New Roman" w:hAnsi="Times New Roman" w:cs="Times New Roman"/>
                <w:i/>
              </w:rPr>
              <w:t xml:space="preserve">00 </w:t>
            </w:r>
            <w:proofErr w:type="spellStart"/>
            <w:r w:rsidR="001955FA" w:rsidRPr="00CF0A9C">
              <w:rPr>
                <w:rFonts w:ascii="Times New Roman" w:hAnsi="Times New Roman" w:cs="Times New Roman"/>
                <w:i/>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CF0A9C" w:rsidRDefault="00224108">
            <w:pPr>
              <w:widowControl w:val="0"/>
              <w:jc w:val="center"/>
              <w:rPr>
                <w:rFonts w:ascii="Times New Roman" w:hAnsi="Times New Roman" w:cs="Times New Roman"/>
                <w:i/>
              </w:rPr>
            </w:pPr>
            <w:r w:rsidRPr="00CF0A9C">
              <w:rPr>
                <w:rFonts w:ascii="Times New Roman" w:hAnsi="Times New Roman" w:cs="Times New Roman"/>
                <w:i/>
              </w:rPr>
              <w:t>13</w:t>
            </w:r>
            <w:r w:rsidR="001955FA" w:rsidRPr="00CF0A9C">
              <w:rPr>
                <w:rFonts w:ascii="Times New Roman" w:hAnsi="Times New Roman" w:cs="Times New Roman"/>
                <w:i/>
              </w:rPr>
              <w:t xml:space="preserve">00 </w:t>
            </w:r>
            <w:proofErr w:type="spellStart"/>
            <w:r w:rsidR="001955FA" w:rsidRPr="00CF0A9C">
              <w:rPr>
                <w:rFonts w:ascii="Times New Roman" w:hAnsi="Times New Roman" w:cs="Times New Roman"/>
                <w:i/>
              </w:rPr>
              <w:t>руб</w:t>
            </w:r>
            <w:proofErr w:type="spellEnd"/>
          </w:p>
        </w:tc>
      </w:tr>
      <w:tr w:rsidR="00361F39" w:rsidRPr="00CF0A9C">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CF0A9C" w:rsidRDefault="001955FA">
            <w:pPr>
              <w:widowControl w:val="0"/>
              <w:ind w:left="45"/>
              <w:rPr>
                <w:rFonts w:ascii="Times New Roman" w:hAnsi="Times New Roman" w:cs="Times New Roman"/>
                <w:b/>
              </w:rPr>
            </w:pPr>
            <w:r w:rsidRPr="00CF0A9C">
              <w:rPr>
                <w:rFonts w:ascii="Times New Roman" w:hAnsi="Times New Roman" w:cs="Times New Roman"/>
                <w:b/>
              </w:rPr>
              <w:t>«Ночь» с 21.00 до 07.59</w:t>
            </w:r>
          </w:p>
          <w:p w:rsidR="00361F39" w:rsidRPr="00CF0A9C" w:rsidRDefault="001955FA">
            <w:pPr>
              <w:widowControl w:val="0"/>
              <w:ind w:left="45" w:right="36"/>
              <w:rPr>
                <w:rFonts w:ascii="Times New Roman" w:hAnsi="Times New Roman" w:cs="Times New Roman"/>
                <w:b/>
              </w:rPr>
            </w:pPr>
            <w:r w:rsidRPr="00CF0A9C">
              <w:rPr>
                <w:rFonts w:ascii="Times New Roman" w:hAnsi="Times New Roman" w:cs="Times New Roman"/>
              </w:rPr>
              <w:t>*</w:t>
            </w:r>
            <w:proofErr w:type="gramStart"/>
            <w:r w:rsidRPr="00CF0A9C">
              <w:rPr>
                <w:rFonts w:ascii="Times New Roman" w:hAnsi="Times New Roman" w:cs="Times New Roman"/>
              </w:rPr>
              <w:t>В</w:t>
            </w:r>
            <w:proofErr w:type="gramEnd"/>
            <w:r w:rsidRPr="00CF0A9C">
              <w:rPr>
                <w:rFonts w:ascii="Times New Roman" w:hAnsi="Times New Roman" w:cs="Times New Roman"/>
              </w:rPr>
              <w:t xml:space="preserve"> обе стороны такси оплачивает клиент</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CF0A9C" w:rsidRDefault="00F132D4">
            <w:pPr>
              <w:widowControl w:val="0"/>
              <w:jc w:val="center"/>
              <w:rPr>
                <w:rFonts w:ascii="Times New Roman" w:hAnsi="Times New Roman" w:cs="Times New Roman"/>
                <w:i/>
              </w:rPr>
            </w:pPr>
            <w:r>
              <w:rPr>
                <w:rFonts w:ascii="Times New Roman" w:hAnsi="Times New Roman" w:cs="Times New Roman"/>
                <w:i/>
              </w:rPr>
              <w:t>13</w:t>
            </w:r>
            <w:r w:rsidR="001955FA" w:rsidRPr="00CF0A9C">
              <w:rPr>
                <w:rFonts w:ascii="Times New Roman" w:hAnsi="Times New Roman" w:cs="Times New Roman"/>
                <w:i/>
              </w:rPr>
              <w:t xml:space="preserve">00 </w:t>
            </w:r>
            <w:proofErr w:type="spellStart"/>
            <w:r w:rsidR="001955FA" w:rsidRPr="00CF0A9C">
              <w:rPr>
                <w:rFonts w:ascii="Times New Roman" w:hAnsi="Times New Roman" w:cs="Times New Roman"/>
                <w:i/>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CF0A9C" w:rsidRDefault="00F132D4">
            <w:pPr>
              <w:widowControl w:val="0"/>
              <w:jc w:val="center"/>
              <w:rPr>
                <w:rFonts w:ascii="Times New Roman" w:hAnsi="Times New Roman" w:cs="Times New Roman"/>
                <w:i/>
              </w:rPr>
            </w:pPr>
            <w:r>
              <w:rPr>
                <w:rFonts w:ascii="Times New Roman" w:hAnsi="Times New Roman" w:cs="Times New Roman"/>
                <w:i/>
              </w:rPr>
              <w:t>14</w:t>
            </w:r>
            <w:r w:rsidR="001955FA" w:rsidRPr="00CF0A9C">
              <w:rPr>
                <w:rFonts w:ascii="Times New Roman" w:hAnsi="Times New Roman" w:cs="Times New Roman"/>
                <w:i/>
              </w:rPr>
              <w:t xml:space="preserve">00 </w:t>
            </w:r>
            <w:proofErr w:type="spellStart"/>
            <w:r w:rsidR="001955FA" w:rsidRPr="00CF0A9C">
              <w:rPr>
                <w:rFonts w:ascii="Times New Roman" w:hAnsi="Times New Roman" w:cs="Times New Roman"/>
                <w:i/>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CF0A9C" w:rsidRDefault="00F132D4">
            <w:pPr>
              <w:widowControl w:val="0"/>
              <w:jc w:val="center"/>
              <w:rPr>
                <w:rFonts w:ascii="Times New Roman" w:hAnsi="Times New Roman" w:cs="Times New Roman"/>
                <w:i/>
              </w:rPr>
            </w:pPr>
            <w:r>
              <w:rPr>
                <w:rFonts w:ascii="Times New Roman" w:hAnsi="Times New Roman" w:cs="Times New Roman"/>
                <w:i/>
              </w:rPr>
              <w:t>15</w:t>
            </w:r>
            <w:r w:rsidR="001955FA" w:rsidRPr="00CF0A9C">
              <w:rPr>
                <w:rFonts w:ascii="Times New Roman" w:hAnsi="Times New Roman" w:cs="Times New Roman"/>
                <w:i/>
              </w:rPr>
              <w:t xml:space="preserve">00 </w:t>
            </w:r>
            <w:proofErr w:type="spellStart"/>
            <w:r w:rsidR="001955FA" w:rsidRPr="00CF0A9C">
              <w:rPr>
                <w:rFonts w:ascii="Times New Roman" w:hAnsi="Times New Roman" w:cs="Times New Roman"/>
                <w:i/>
              </w:rPr>
              <w:t>руб</w:t>
            </w:r>
            <w:proofErr w:type="spellEnd"/>
          </w:p>
        </w:tc>
        <w:bookmarkStart w:id="3" w:name="_GoBack"/>
        <w:bookmarkEnd w:id="3"/>
      </w:tr>
    </w:tbl>
    <w:p w:rsidR="00361F39" w:rsidRPr="00CF0A9C" w:rsidRDefault="00361F39">
      <w:pPr>
        <w:shd w:val="clear" w:color="auto" w:fill="FFFFFF"/>
        <w:spacing w:after="0"/>
        <w:rPr>
          <w:rFonts w:ascii="Times New Roman" w:hAnsi="Times New Roman" w:cs="Times New Roman"/>
          <w:b/>
        </w:rPr>
      </w:pPr>
    </w:p>
    <w:tbl>
      <w:tblPr>
        <w:tblW w:w="10196" w:type="dxa"/>
        <w:tblInd w:w="-160" w:type="dxa"/>
        <w:tblLayout w:type="fixed"/>
        <w:tblCellMar>
          <w:top w:w="100" w:type="dxa"/>
          <w:left w:w="100" w:type="dxa"/>
          <w:bottom w:w="100" w:type="dxa"/>
          <w:right w:w="100" w:type="dxa"/>
        </w:tblCellMar>
        <w:tblLook w:val="0600" w:firstRow="0" w:lastRow="0" w:firstColumn="0" w:lastColumn="0" w:noHBand="1" w:noVBand="1"/>
      </w:tblPr>
      <w:tblGrid>
        <w:gridCol w:w="4251"/>
        <w:gridCol w:w="5945"/>
      </w:tblGrid>
      <w:tr w:rsidR="00361F39" w:rsidRPr="00CF0A9C" w:rsidTr="00CF0A9C">
        <w:trPr>
          <w:cantSplit/>
          <w:tblHeader/>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Pr>
          <w:p w:rsidR="00361F39" w:rsidRPr="00CF0A9C" w:rsidRDefault="001955FA">
            <w:pPr>
              <w:pageBreakBefore/>
              <w:widowControl w:val="0"/>
              <w:jc w:val="center"/>
              <w:rPr>
                <w:rFonts w:ascii="Times New Roman" w:hAnsi="Times New Roman" w:cs="Times New Roman"/>
                <w:b/>
                <w:i/>
              </w:rPr>
            </w:pPr>
            <w:r w:rsidRPr="00CF0A9C">
              <w:rPr>
                <w:rFonts w:ascii="Times New Roman" w:hAnsi="Times New Roman" w:cs="Times New Roman"/>
                <w:b/>
                <w:i/>
              </w:rPr>
              <w:lastRenderedPageBreak/>
              <w:t xml:space="preserve"> НА ПРАЗДНИКИ</w:t>
            </w:r>
          </w:p>
        </w:tc>
      </w:tr>
      <w:tr w:rsidR="00361F39" w:rsidRPr="00CF0A9C" w:rsidTr="00CF0A9C">
        <w:trPr>
          <w:cantSplit/>
          <w:tblHeader/>
        </w:trPr>
        <w:tc>
          <w:tcPr>
            <w:tcW w:w="4251" w:type="dxa"/>
            <w:tcBorders>
              <w:top w:val="single" w:sz="8" w:space="0" w:color="000000"/>
              <w:left w:val="single" w:sz="8" w:space="0" w:color="000000"/>
              <w:bottom w:val="single" w:sz="8" w:space="0" w:color="000000"/>
              <w:right w:val="single" w:sz="8" w:space="0" w:color="000000"/>
            </w:tcBorders>
            <w:shd w:val="clear" w:color="auto" w:fill="auto"/>
          </w:tcPr>
          <w:p w:rsidR="00361F39" w:rsidRPr="00CF0A9C" w:rsidRDefault="001955FA">
            <w:pPr>
              <w:widowControl w:val="0"/>
              <w:shd w:val="clear" w:color="auto" w:fill="FFFFFF"/>
              <w:ind w:left="45"/>
              <w:rPr>
                <w:rFonts w:ascii="Times New Roman" w:hAnsi="Times New Roman" w:cs="Times New Roman"/>
                <w:color w:val="000000"/>
              </w:rPr>
            </w:pPr>
            <w:bookmarkStart w:id="4" w:name="_heading=h.8dr1upk91qca"/>
            <w:bookmarkEnd w:id="4"/>
            <w:r w:rsidRPr="00CF0A9C">
              <w:rPr>
                <w:rFonts w:ascii="Times New Roman" w:hAnsi="Times New Roman" w:cs="Times New Roman"/>
                <w:b/>
                <w:color w:val="1B1B1B"/>
              </w:rPr>
              <w:t>Игровая детская зона</w:t>
            </w:r>
          </w:p>
          <w:p w:rsidR="00361F39" w:rsidRPr="00CF0A9C" w:rsidRDefault="001955FA">
            <w:pPr>
              <w:widowControl w:val="0"/>
              <w:ind w:left="45"/>
              <w:rPr>
                <w:rFonts w:ascii="Times New Roman" w:hAnsi="Times New Roman" w:cs="Times New Roman"/>
              </w:rPr>
            </w:pPr>
            <w:r w:rsidRPr="00CF0A9C">
              <w:rPr>
                <w:rFonts w:ascii="Times New Roman" w:hAnsi="Times New Roman" w:cs="Times New Roman"/>
              </w:rPr>
              <w:t>Тариф «День» с 8.00 до 20.59</w:t>
            </w:r>
          </w:p>
        </w:tc>
        <w:tc>
          <w:tcPr>
            <w:tcW w:w="5945" w:type="dxa"/>
            <w:tcBorders>
              <w:top w:val="single" w:sz="8" w:space="0" w:color="000000"/>
              <w:left w:val="single" w:sz="8" w:space="0" w:color="000000"/>
              <w:bottom w:val="single" w:sz="8" w:space="0" w:color="000000"/>
              <w:right w:val="single" w:sz="8" w:space="0" w:color="000000"/>
            </w:tcBorders>
            <w:shd w:val="clear" w:color="auto" w:fill="auto"/>
          </w:tcPr>
          <w:p w:rsidR="00361F39" w:rsidRPr="00CF0A9C" w:rsidRDefault="001955FA">
            <w:pPr>
              <w:widowControl w:val="0"/>
              <w:rPr>
                <w:rFonts w:ascii="Times New Roman" w:hAnsi="Times New Roman" w:cs="Times New Roman"/>
              </w:rPr>
            </w:pPr>
            <w:r w:rsidRPr="00CF0A9C">
              <w:rPr>
                <w:rFonts w:ascii="Times New Roman" w:hAnsi="Times New Roman" w:cs="Times New Roman"/>
                <w:b/>
              </w:rPr>
              <w:t>Стоимость 1 часа:</w:t>
            </w:r>
            <w:r w:rsidR="00F132D4">
              <w:rPr>
                <w:rFonts w:ascii="Times New Roman" w:hAnsi="Times New Roman" w:cs="Times New Roman"/>
              </w:rPr>
              <w:t xml:space="preserve"> 4</w:t>
            </w:r>
            <w:r w:rsidRPr="00CF0A9C">
              <w:rPr>
                <w:rFonts w:ascii="Times New Roman" w:hAnsi="Times New Roman" w:cs="Times New Roman"/>
              </w:rPr>
              <w:t xml:space="preserve"> 500 рублей</w:t>
            </w:r>
          </w:p>
          <w:p w:rsidR="00361F39" w:rsidRPr="00CF0A9C" w:rsidRDefault="001955FA">
            <w:pPr>
              <w:widowControl w:val="0"/>
              <w:rPr>
                <w:rFonts w:ascii="Times New Roman" w:hAnsi="Times New Roman" w:cs="Times New Roman"/>
              </w:rPr>
            </w:pPr>
            <w:r w:rsidRPr="00CF0A9C">
              <w:rPr>
                <w:rFonts w:ascii="Times New Roman" w:hAnsi="Times New Roman" w:cs="Times New Roman"/>
              </w:rPr>
              <w:t>от</w:t>
            </w:r>
            <w:r w:rsidRPr="00CF0A9C">
              <w:rPr>
                <w:rFonts w:ascii="Times New Roman" w:hAnsi="Times New Roman" w:cs="Times New Roman"/>
                <w:b/>
              </w:rPr>
              <w:t xml:space="preserve"> 2 </w:t>
            </w:r>
            <w:r w:rsidRPr="00CF0A9C">
              <w:rPr>
                <w:rFonts w:ascii="Times New Roman" w:hAnsi="Times New Roman" w:cs="Times New Roman"/>
              </w:rPr>
              <w:t>часов, возраст детей</w:t>
            </w:r>
            <w:r w:rsidRPr="00CF0A9C">
              <w:rPr>
                <w:rFonts w:ascii="Times New Roman" w:hAnsi="Times New Roman" w:cs="Times New Roman"/>
                <w:b/>
              </w:rPr>
              <w:t xml:space="preserve"> 3+</w:t>
            </w:r>
          </w:p>
          <w:p w:rsidR="00361F39" w:rsidRPr="00CF0A9C" w:rsidRDefault="001955FA">
            <w:pPr>
              <w:widowControl w:val="0"/>
              <w:rPr>
                <w:rFonts w:ascii="Times New Roman" w:hAnsi="Times New Roman" w:cs="Times New Roman"/>
                <w:b/>
                <w:i/>
              </w:rPr>
            </w:pPr>
            <w:r w:rsidRPr="00CF0A9C">
              <w:rPr>
                <w:rFonts w:ascii="Times New Roman" w:hAnsi="Times New Roman" w:cs="Times New Roman"/>
                <w:i/>
              </w:rPr>
              <w:t xml:space="preserve">*(5 детей – 2 няни) </w:t>
            </w:r>
            <w:proofErr w:type="gramStart"/>
            <w:r w:rsidRPr="00CF0A9C">
              <w:rPr>
                <w:rFonts w:ascii="Times New Roman" w:hAnsi="Times New Roman" w:cs="Times New Roman"/>
                <w:i/>
              </w:rPr>
              <w:t>В</w:t>
            </w:r>
            <w:proofErr w:type="gramEnd"/>
            <w:r w:rsidRPr="00CF0A9C">
              <w:rPr>
                <w:rFonts w:ascii="Times New Roman" w:hAnsi="Times New Roman" w:cs="Times New Roman"/>
                <w:i/>
              </w:rPr>
              <w:t xml:space="preserve"> случае если количество детей </w:t>
            </w:r>
            <w:r w:rsidR="00F132D4">
              <w:rPr>
                <w:rFonts w:ascii="Times New Roman" w:hAnsi="Times New Roman" w:cs="Times New Roman"/>
                <w:i/>
              </w:rPr>
              <w:t>превышает 5 человек – доплата 70</w:t>
            </w:r>
            <w:r w:rsidRPr="00CF0A9C">
              <w:rPr>
                <w:rFonts w:ascii="Times New Roman" w:hAnsi="Times New Roman" w:cs="Times New Roman"/>
                <w:i/>
              </w:rPr>
              <w:t>0 рублей/человек.</w:t>
            </w:r>
          </w:p>
        </w:tc>
      </w:tr>
      <w:tr w:rsidR="00361F39" w:rsidRPr="00CF0A9C" w:rsidTr="00CF0A9C">
        <w:trPr>
          <w:cantSplit/>
          <w:tblHeader/>
        </w:trPr>
        <w:tc>
          <w:tcPr>
            <w:tcW w:w="4251" w:type="dxa"/>
            <w:tcBorders>
              <w:top w:val="single" w:sz="8" w:space="0" w:color="000000"/>
              <w:left w:val="single" w:sz="8" w:space="0" w:color="000000"/>
              <w:bottom w:val="single" w:sz="8" w:space="0" w:color="000000"/>
              <w:right w:val="single" w:sz="8" w:space="0" w:color="000000"/>
            </w:tcBorders>
            <w:shd w:val="clear" w:color="auto" w:fill="auto"/>
          </w:tcPr>
          <w:p w:rsidR="00361F39" w:rsidRPr="00CF0A9C" w:rsidRDefault="001955FA">
            <w:pPr>
              <w:widowControl w:val="0"/>
              <w:ind w:left="45" w:right="795"/>
              <w:rPr>
                <w:rFonts w:ascii="Times New Roman" w:hAnsi="Times New Roman" w:cs="Times New Roman"/>
              </w:rPr>
            </w:pPr>
            <w:r w:rsidRPr="00CF0A9C">
              <w:rPr>
                <w:rFonts w:ascii="Times New Roman" w:hAnsi="Times New Roman" w:cs="Times New Roman"/>
                <w:b/>
              </w:rPr>
              <w:t>Мастер классы</w:t>
            </w:r>
            <w:r w:rsidRPr="00CF0A9C">
              <w:rPr>
                <w:rFonts w:ascii="Times New Roman" w:hAnsi="Times New Roman" w:cs="Times New Roman"/>
              </w:rPr>
              <w:t xml:space="preserve"> </w:t>
            </w:r>
          </w:p>
          <w:p w:rsidR="00361F39" w:rsidRPr="00CF0A9C" w:rsidRDefault="001955FA">
            <w:pPr>
              <w:widowControl w:val="0"/>
              <w:ind w:left="45" w:right="795"/>
              <w:rPr>
                <w:rFonts w:ascii="Times New Roman" w:hAnsi="Times New Roman" w:cs="Times New Roman"/>
                <w:highlight w:val="yellow"/>
              </w:rPr>
            </w:pPr>
            <w:r w:rsidRPr="00CF0A9C">
              <w:rPr>
                <w:rFonts w:ascii="Times New Roman" w:hAnsi="Times New Roman" w:cs="Times New Roman"/>
              </w:rPr>
              <w:t>Тариф «День» с 8.00 до 20.59</w:t>
            </w:r>
          </w:p>
        </w:tc>
        <w:tc>
          <w:tcPr>
            <w:tcW w:w="5945" w:type="dxa"/>
            <w:tcBorders>
              <w:top w:val="single" w:sz="8" w:space="0" w:color="000000"/>
              <w:left w:val="single" w:sz="8" w:space="0" w:color="000000"/>
              <w:bottom w:val="single" w:sz="8" w:space="0" w:color="000000"/>
              <w:right w:val="single" w:sz="8" w:space="0" w:color="000000"/>
            </w:tcBorders>
            <w:shd w:val="clear" w:color="auto" w:fill="auto"/>
          </w:tcPr>
          <w:p w:rsidR="00361F39" w:rsidRPr="00CF0A9C" w:rsidRDefault="001955FA">
            <w:pPr>
              <w:widowControl w:val="0"/>
              <w:rPr>
                <w:rFonts w:ascii="Times New Roman" w:hAnsi="Times New Roman" w:cs="Times New Roman"/>
              </w:rPr>
            </w:pPr>
            <w:r w:rsidRPr="00CF0A9C">
              <w:rPr>
                <w:rFonts w:ascii="Times New Roman" w:hAnsi="Times New Roman" w:cs="Times New Roman"/>
                <w:b/>
              </w:rPr>
              <w:t>1 ребенок:</w:t>
            </w:r>
            <w:r w:rsidR="00F132D4">
              <w:rPr>
                <w:rFonts w:ascii="Times New Roman" w:hAnsi="Times New Roman" w:cs="Times New Roman"/>
              </w:rPr>
              <w:t xml:space="preserve"> 100</w:t>
            </w:r>
            <w:r w:rsidR="00463C1D" w:rsidRPr="00CF0A9C">
              <w:rPr>
                <w:rFonts w:ascii="Times New Roman" w:hAnsi="Times New Roman" w:cs="Times New Roman"/>
              </w:rPr>
              <w:t>0</w:t>
            </w:r>
            <w:r w:rsidRPr="00CF0A9C">
              <w:rPr>
                <w:rFonts w:ascii="Times New Roman" w:hAnsi="Times New Roman" w:cs="Times New Roman"/>
              </w:rPr>
              <w:t xml:space="preserve"> руб.</w:t>
            </w:r>
          </w:p>
          <w:p w:rsidR="00361F39" w:rsidRPr="00CF0A9C" w:rsidRDefault="001955FA">
            <w:pPr>
              <w:widowControl w:val="0"/>
              <w:rPr>
                <w:rFonts w:ascii="Times New Roman" w:hAnsi="Times New Roman" w:cs="Times New Roman"/>
                <w:b/>
              </w:rPr>
            </w:pPr>
            <w:r w:rsidRPr="00CF0A9C">
              <w:rPr>
                <w:rFonts w:ascii="Times New Roman" w:hAnsi="Times New Roman" w:cs="Times New Roman"/>
              </w:rPr>
              <w:t>от</w:t>
            </w:r>
            <w:r w:rsidRPr="00CF0A9C">
              <w:rPr>
                <w:rFonts w:ascii="Times New Roman" w:hAnsi="Times New Roman" w:cs="Times New Roman"/>
                <w:b/>
              </w:rPr>
              <w:t xml:space="preserve"> 1 </w:t>
            </w:r>
            <w:r w:rsidRPr="00CF0A9C">
              <w:rPr>
                <w:rFonts w:ascii="Times New Roman" w:hAnsi="Times New Roman" w:cs="Times New Roman"/>
              </w:rPr>
              <w:t>часа, возраст детей</w:t>
            </w:r>
            <w:r w:rsidRPr="00CF0A9C">
              <w:rPr>
                <w:rFonts w:ascii="Times New Roman" w:hAnsi="Times New Roman" w:cs="Times New Roman"/>
                <w:b/>
              </w:rPr>
              <w:t xml:space="preserve"> 3+</w:t>
            </w:r>
          </w:p>
        </w:tc>
      </w:tr>
      <w:tr w:rsidR="00361F39" w:rsidRPr="00CF0A9C" w:rsidTr="00CF0A9C">
        <w:trPr>
          <w:cantSplit/>
          <w:tblHeader/>
        </w:trPr>
        <w:tc>
          <w:tcPr>
            <w:tcW w:w="4251" w:type="dxa"/>
            <w:tcBorders>
              <w:top w:val="single" w:sz="8" w:space="0" w:color="000000"/>
              <w:left w:val="single" w:sz="8" w:space="0" w:color="000000"/>
              <w:bottom w:val="single" w:sz="8" w:space="0" w:color="000000"/>
              <w:right w:val="single" w:sz="8" w:space="0" w:color="000000"/>
            </w:tcBorders>
            <w:shd w:val="clear" w:color="auto" w:fill="auto"/>
          </w:tcPr>
          <w:p w:rsidR="00361F39" w:rsidRPr="00CF0A9C" w:rsidRDefault="001955FA">
            <w:pPr>
              <w:widowControl w:val="0"/>
              <w:shd w:val="clear" w:color="auto" w:fill="FFFFFF"/>
              <w:ind w:left="45"/>
              <w:rPr>
                <w:rFonts w:ascii="Times New Roman" w:hAnsi="Times New Roman" w:cs="Times New Roman"/>
                <w:b/>
                <w:color w:val="1B1B1B"/>
              </w:rPr>
            </w:pPr>
            <w:bookmarkStart w:id="5" w:name="_heading=h.5mcnq94p8e01"/>
            <w:bookmarkEnd w:id="5"/>
            <w:r w:rsidRPr="00CF0A9C">
              <w:rPr>
                <w:rFonts w:ascii="Times New Roman" w:hAnsi="Times New Roman" w:cs="Times New Roman"/>
                <w:b/>
                <w:color w:val="1B1B1B"/>
              </w:rPr>
              <w:t>Новый год</w:t>
            </w:r>
          </w:p>
          <w:p w:rsidR="00361F39" w:rsidRPr="00CF0A9C" w:rsidRDefault="001955FA">
            <w:pPr>
              <w:widowControl w:val="0"/>
              <w:shd w:val="clear" w:color="auto" w:fill="FFFFFF"/>
              <w:ind w:left="45"/>
              <w:rPr>
                <w:rFonts w:ascii="Times New Roman" w:hAnsi="Times New Roman" w:cs="Times New Roman"/>
                <w:color w:val="000000"/>
              </w:rPr>
            </w:pPr>
            <w:bookmarkStart w:id="6" w:name="_heading=h.ix8ig4xw29ox"/>
            <w:bookmarkEnd w:id="6"/>
            <w:r w:rsidRPr="00CF0A9C">
              <w:rPr>
                <w:rFonts w:ascii="Times New Roman" w:hAnsi="Times New Roman" w:cs="Times New Roman"/>
                <w:color w:val="000000"/>
              </w:rPr>
              <w:t>(поздравление от Деда Мороза)</w:t>
            </w:r>
          </w:p>
        </w:tc>
        <w:tc>
          <w:tcPr>
            <w:tcW w:w="5945" w:type="dxa"/>
            <w:tcBorders>
              <w:top w:val="single" w:sz="8" w:space="0" w:color="000000"/>
              <w:left w:val="single" w:sz="8" w:space="0" w:color="000000"/>
              <w:bottom w:val="single" w:sz="8" w:space="0" w:color="000000"/>
              <w:right w:val="single" w:sz="8" w:space="0" w:color="000000"/>
            </w:tcBorders>
            <w:shd w:val="clear" w:color="auto" w:fill="auto"/>
          </w:tcPr>
          <w:p w:rsidR="00361F39" w:rsidRPr="00CF0A9C" w:rsidRDefault="001955FA">
            <w:pPr>
              <w:widowControl w:val="0"/>
              <w:rPr>
                <w:rFonts w:ascii="Times New Roman" w:hAnsi="Times New Roman" w:cs="Times New Roman"/>
                <w:highlight w:val="white"/>
              </w:rPr>
            </w:pPr>
            <w:r w:rsidRPr="00CF0A9C">
              <w:rPr>
                <w:rFonts w:ascii="Times New Roman" w:hAnsi="Times New Roman" w:cs="Times New Roman"/>
                <w:b/>
                <w:highlight w:val="white"/>
              </w:rPr>
              <w:t xml:space="preserve">Стоимость 25 минут: </w:t>
            </w:r>
            <w:r w:rsidR="00F132D4">
              <w:rPr>
                <w:rFonts w:ascii="Times New Roman" w:hAnsi="Times New Roman" w:cs="Times New Roman"/>
                <w:highlight w:val="white"/>
              </w:rPr>
              <w:t>5</w:t>
            </w:r>
            <w:r w:rsidRPr="00CF0A9C">
              <w:rPr>
                <w:rFonts w:ascii="Times New Roman" w:hAnsi="Times New Roman" w:cs="Times New Roman"/>
                <w:highlight w:val="white"/>
              </w:rPr>
              <w:t>000 руб.</w:t>
            </w:r>
          </w:p>
          <w:p w:rsidR="00361F39" w:rsidRPr="00CF0A9C" w:rsidRDefault="001955FA">
            <w:pPr>
              <w:widowControl w:val="0"/>
              <w:rPr>
                <w:rFonts w:ascii="Times New Roman" w:hAnsi="Times New Roman" w:cs="Times New Roman"/>
                <w:highlight w:val="white"/>
              </w:rPr>
            </w:pPr>
            <w:r w:rsidRPr="00CF0A9C">
              <w:rPr>
                <w:rFonts w:ascii="Times New Roman" w:hAnsi="Times New Roman" w:cs="Times New Roman"/>
              </w:rPr>
              <w:t>возраст детей</w:t>
            </w:r>
            <w:r w:rsidRPr="00CF0A9C">
              <w:rPr>
                <w:rFonts w:ascii="Times New Roman" w:hAnsi="Times New Roman" w:cs="Times New Roman"/>
                <w:b/>
              </w:rPr>
              <w:t xml:space="preserve"> 2+</w:t>
            </w:r>
          </w:p>
          <w:p w:rsidR="00361F39" w:rsidRPr="00CF0A9C" w:rsidRDefault="00361F39">
            <w:pPr>
              <w:widowControl w:val="0"/>
              <w:rPr>
                <w:rFonts w:ascii="Times New Roman" w:hAnsi="Times New Roman" w:cs="Times New Roman"/>
                <w:i/>
              </w:rPr>
            </w:pPr>
          </w:p>
        </w:tc>
      </w:tr>
    </w:tbl>
    <w:p w:rsidR="00361F39" w:rsidRPr="00CF0A9C" w:rsidRDefault="001955FA">
      <w:pPr>
        <w:shd w:val="clear" w:color="auto" w:fill="FFFFFF"/>
        <w:spacing w:before="500"/>
        <w:jc w:val="center"/>
        <w:rPr>
          <w:rFonts w:ascii="Times New Roman" w:hAnsi="Times New Roman" w:cs="Times New Roman"/>
          <w:b/>
        </w:rPr>
      </w:pPr>
      <w:r w:rsidRPr="00CF0A9C">
        <w:rPr>
          <w:rFonts w:ascii="Times New Roman" w:hAnsi="Times New Roman" w:cs="Times New Roman"/>
          <w:b/>
        </w:rPr>
        <w:t>НОВОГОДНИЕ ПРАЗДНИКИ</w:t>
      </w:r>
      <w:r w:rsidRPr="00CF0A9C">
        <w:rPr>
          <w:rFonts w:ascii="Times New Roman" w:hAnsi="Times New Roman" w:cs="Times New Roman"/>
          <w:b/>
        </w:rPr>
        <w:br/>
      </w:r>
      <w:r w:rsidRPr="00CF0A9C">
        <w:rPr>
          <w:rFonts w:ascii="Times New Roman" w:hAnsi="Times New Roman" w:cs="Times New Roman"/>
        </w:rPr>
        <w:t>*действие абонементов приостанавливается на период с 30.12. -04.01.</w:t>
      </w:r>
    </w:p>
    <w:tbl>
      <w:tblPr>
        <w:tblW w:w="10204" w:type="dxa"/>
        <w:tblInd w:w="-160" w:type="dxa"/>
        <w:tblLayout w:type="fixed"/>
        <w:tblCellMar>
          <w:top w:w="100" w:type="dxa"/>
          <w:left w:w="100" w:type="dxa"/>
          <w:bottom w:w="100" w:type="dxa"/>
          <w:right w:w="100" w:type="dxa"/>
        </w:tblCellMar>
        <w:tblLook w:val="0600" w:firstRow="0" w:lastRow="0" w:firstColumn="0" w:lastColumn="0" w:noHBand="1" w:noVBand="1"/>
      </w:tblPr>
      <w:tblGrid>
        <w:gridCol w:w="4253"/>
        <w:gridCol w:w="1983"/>
        <w:gridCol w:w="1985"/>
        <w:gridCol w:w="1983"/>
      </w:tblGrid>
      <w:tr w:rsidR="00361F39" w:rsidRPr="00CF0A9C">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361F39" w:rsidRPr="00CF0A9C" w:rsidRDefault="001955FA">
            <w:pPr>
              <w:widowControl w:val="0"/>
              <w:ind w:right="-57"/>
              <w:jc w:val="center"/>
              <w:rPr>
                <w:rFonts w:ascii="Times New Roman" w:hAnsi="Times New Roman" w:cs="Times New Roman"/>
                <w:b/>
                <w:i/>
              </w:rPr>
            </w:pPr>
            <w:r w:rsidRPr="00CF0A9C">
              <w:rPr>
                <w:rFonts w:ascii="Times New Roman" w:hAnsi="Times New Roman" w:cs="Times New Roman"/>
                <w:b/>
                <w:i/>
              </w:rPr>
              <w:t>РАЗОВОЕ ПОСЕЩЕНИЕ</w:t>
            </w:r>
          </w:p>
        </w:tc>
      </w:tr>
      <w:tr w:rsidR="00361F39" w:rsidRPr="00CF0A9C">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CF0A9C" w:rsidRDefault="001955FA">
            <w:pPr>
              <w:widowControl w:val="0"/>
              <w:ind w:left="45" w:right="-105"/>
              <w:rPr>
                <w:rFonts w:ascii="Times New Roman" w:hAnsi="Times New Roman" w:cs="Times New Roman"/>
                <w:b/>
              </w:rPr>
            </w:pPr>
            <w:r w:rsidRPr="00CF0A9C">
              <w:rPr>
                <w:rFonts w:ascii="Times New Roman" w:hAnsi="Times New Roman" w:cs="Times New Roman"/>
                <w:b/>
              </w:rPr>
              <w:t>«День» с 8.00 до 20.59</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CF0A9C" w:rsidRDefault="001955FA">
            <w:pPr>
              <w:widowControl w:val="0"/>
              <w:jc w:val="center"/>
              <w:rPr>
                <w:rFonts w:ascii="Times New Roman" w:hAnsi="Times New Roman" w:cs="Times New Roman"/>
                <w:i/>
              </w:rPr>
            </w:pPr>
            <w:r w:rsidRPr="00CF0A9C">
              <w:rPr>
                <w:rFonts w:ascii="Times New Roman" w:hAnsi="Times New Roman" w:cs="Times New Roman"/>
                <w:i/>
              </w:rPr>
              <w:t xml:space="preserve">0 </w:t>
            </w:r>
            <w:proofErr w:type="spellStart"/>
            <w:r w:rsidRPr="00CF0A9C">
              <w:rPr>
                <w:rFonts w:ascii="Times New Roman" w:hAnsi="Times New Roman" w:cs="Times New Roman"/>
                <w:i/>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CF0A9C" w:rsidRDefault="001955FA">
            <w:pPr>
              <w:widowControl w:val="0"/>
              <w:jc w:val="center"/>
              <w:rPr>
                <w:rFonts w:ascii="Times New Roman" w:hAnsi="Times New Roman" w:cs="Times New Roman"/>
                <w:i/>
              </w:rPr>
            </w:pPr>
            <w:r w:rsidRPr="00CF0A9C">
              <w:rPr>
                <w:rFonts w:ascii="Times New Roman" w:hAnsi="Times New Roman" w:cs="Times New Roman"/>
                <w:i/>
              </w:rPr>
              <w:t xml:space="preserve">0 </w:t>
            </w:r>
            <w:proofErr w:type="spellStart"/>
            <w:r w:rsidRPr="00CF0A9C">
              <w:rPr>
                <w:rFonts w:ascii="Times New Roman" w:hAnsi="Times New Roman" w:cs="Times New Roman"/>
                <w:i/>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CF0A9C" w:rsidRDefault="001955FA">
            <w:pPr>
              <w:widowControl w:val="0"/>
              <w:jc w:val="center"/>
              <w:rPr>
                <w:rFonts w:ascii="Times New Roman" w:hAnsi="Times New Roman" w:cs="Times New Roman"/>
                <w:i/>
              </w:rPr>
            </w:pPr>
            <w:r w:rsidRPr="00CF0A9C">
              <w:rPr>
                <w:rFonts w:ascii="Times New Roman" w:hAnsi="Times New Roman" w:cs="Times New Roman"/>
                <w:i/>
              </w:rPr>
              <w:t xml:space="preserve">0 </w:t>
            </w:r>
            <w:proofErr w:type="spellStart"/>
            <w:r w:rsidRPr="00CF0A9C">
              <w:rPr>
                <w:rFonts w:ascii="Times New Roman" w:hAnsi="Times New Roman" w:cs="Times New Roman"/>
                <w:i/>
              </w:rPr>
              <w:t>руб</w:t>
            </w:r>
            <w:proofErr w:type="spellEnd"/>
          </w:p>
        </w:tc>
      </w:tr>
      <w:tr w:rsidR="00361F39" w:rsidRPr="00CF0A9C">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CF0A9C" w:rsidRDefault="001955FA">
            <w:pPr>
              <w:widowControl w:val="0"/>
              <w:ind w:left="45" w:right="-105"/>
              <w:rPr>
                <w:rFonts w:ascii="Times New Roman" w:hAnsi="Times New Roman" w:cs="Times New Roman"/>
                <w:b/>
              </w:rPr>
            </w:pPr>
            <w:r w:rsidRPr="00CF0A9C">
              <w:rPr>
                <w:rFonts w:ascii="Times New Roman" w:hAnsi="Times New Roman" w:cs="Times New Roman"/>
                <w:b/>
              </w:rPr>
              <w:t>«Ночь» с 21.00 до 07.59</w:t>
            </w:r>
          </w:p>
          <w:p w:rsidR="00361F39" w:rsidRPr="00CF0A9C" w:rsidRDefault="001955FA">
            <w:pPr>
              <w:widowControl w:val="0"/>
              <w:ind w:left="45" w:right="-105"/>
              <w:rPr>
                <w:rFonts w:ascii="Times New Roman" w:hAnsi="Times New Roman" w:cs="Times New Roman"/>
                <w:b/>
              </w:rPr>
            </w:pPr>
            <w:r w:rsidRPr="00CF0A9C">
              <w:rPr>
                <w:rFonts w:ascii="Times New Roman" w:hAnsi="Times New Roman" w:cs="Times New Roman"/>
              </w:rPr>
              <w:t>*</w:t>
            </w:r>
            <w:proofErr w:type="gramStart"/>
            <w:r w:rsidRPr="00CF0A9C">
              <w:rPr>
                <w:rFonts w:ascii="Times New Roman" w:hAnsi="Times New Roman" w:cs="Times New Roman"/>
              </w:rPr>
              <w:t>В</w:t>
            </w:r>
            <w:proofErr w:type="gramEnd"/>
            <w:r w:rsidRPr="00CF0A9C">
              <w:rPr>
                <w:rFonts w:ascii="Times New Roman" w:hAnsi="Times New Roman" w:cs="Times New Roman"/>
              </w:rPr>
              <w:t xml:space="preserve"> обе стороны такси оплачивает клиент</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CF0A9C" w:rsidRDefault="001955FA">
            <w:pPr>
              <w:widowControl w:val="0"/>
              <w:jc w:val="center"/>
              <w:rPr>
                <w:rFonts w:ascii="Times New Roman" w:hAnsi="Times New Roman" w:cs="Times New Roman"/>
                <w:i/>
              </w:rPr>
            </w:pPr>
            <w:r w:rsidRPr="00CF0A9C">
              <w:rPr>
                <w:rFonts w:ascii="Times New Roman" w:hAnsi="Times New Roman" w:cs="Times New Roman"/>
                <w:i/>
              </w:rPr>
              <w:t xml:space="preserve">0 </w:t>
            </w:r>
            <w:proofErr w:type="spellStart"/>
            <w:r w:rsidRPr="00CF0A9C">
              <w:rPr>
                <w:rFonts w:ascii="Times New Roman" w:hAnsi="Times New Roman" w:cs="Times New Roman"/>
                <w:i/>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CF0A9C" w:rsidRDefault="001955FA">
            <w:pPr>
              <w:widowControl w:val="0"/>
              <w:jc w:val="center"/>
              <w:rPr>
                <w:rFonts w:ascii="Times New Roman" w:hAnsi="Times New Roman" w:cs="Times New Roman"/>
                <w:i/>
              </w:rPr>
            </w:pPr>
            <w:r w:rsidRPr="00CF0A9C">
              <w:rPr>
                <w:rFonts w:ascii="Times New Roman" w:hAnsi="Times New Roman" w:cs="Times New Roman"/>
                <w:i/>
              </w:rPr>
              <w:t xml:space="preserve">0 </w:t>
            </w:r>
            <w:proofErr w:type="spellStart"/>
            <w:r w:rsidRPr="00CF0A9C">
              <w:rPr>
                <w:rFonts w:ascii="Times New Roman" w:hAnsi="Times New Roman" w:cs="Times New Roman"/>
                <w:i/>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CF0A9C" w:rsidRDefault="001955FA">
            <w:pPr>
              <w:widowControl w:val="0"/>
              <w:jc w:val="center"/>
              <w:rPr>
                <w:rFonts w:ascii="Times New Roman" w:hAnsi="Times New Roman" w:cs="Times New Roman"/>
                <w:i/>
              </w:rPr>
            </w:pPr>
            <w:r w:rsidRPr="00CF0A9C">
              <w:rPr>
                <w:rFonts w:ascii="Times New Roman" w:hAnsi="Times New Roman" w:cs="Times New Roman"/>
                <w:i/>
              </w:rPr>
              <w:t xml:space="preserve">0 </w:t>
            </w:r>
            <w:proofErr w:type="spellStart"/>
            <w:r w:rsidRPr="00CF0A9C">
              <w:rPr>
                <w:rFonts w:ascii="Times New Roman" w:hAnsi="Times New Roman" w:cs="Times New Roman"/>
                <w:i/>
              </w:rPr>
              <w:t>руб</w:t>
            </w:r>
            <w:proofErr w:type="spellEnd"/>
          </w:p>
        </w:tc>
      </w:tr>
    </w:tbl>
    <w:p w:rsidR="00361F39" w:rsidRPr="00CF0A9C" w:rsidRDefault="00361F39">
      <w:pPr>
        <w:shd w:val="clear" w:color="auto" w:fill="FFFFFF"/>
        <w:spacing w:after="0"/>
        <w:rPr>
          <w:rFonts w:ascii="Times New Roman" w:hAnsi="Times New Roman" w:cs="Times New Roman"/>
          <w:b/>
        </w:rPr>
      </w:pPr>
    </w:p>
    <w:tbl>
      <w:tblPr>
        <w:tblW w:w="10204" w:type="dxa"/>
        <w:tblInd w:w="-160" w:type="dxa"/>
        <w:tblLayout w:type="fixed"/>
        <w:tblCellMar>
          <w:top w:w="100" w:type="dxa"/>
          <w:left w:w="100" w:type="dxa"/>
          <w:bottom w:w="100" w:type="dxa"/>
          <w:right w:w="100" w:type="dxa"/>
        </w:tblCellMar>
        <w:tblLook w:val="0600" w:firstRow="0" w:lastRow="0" w:firstColumn="0" w:lastColumn="0" w:noHBand="1" w:noVBand="1"/>
      </w:tblPr>
      <w:tblGrid>
        <w:gridCol w:w="4253"/>
        <w:gridCol w:w="1983"/>
        <w:gridCol w:w="1985"/>
        <w:gridCol w:w="1983"/>
      </w:tblGrid>
      <w:tr w:rsidR="00361F39" w:rsidRPr="00CF0A9C">
        <w:trPr>
          <w:cantSplit/>
          <w:tblHeader/>
        </w:trPr>
        <w:tc>
          <w:tcPr>
            <w:tcW w:w="10203" w:type="dxa"/>
            <w:gridSpan w:val="4"/>
            <w:tcBorders>
              <w:top w:val="single" w:sz="8" w:space="0" w:color="000000"/>
              <w:left w:val="single" w:sz="8" w:space="0" w:color="000000"/>
              <w:bottom w:val="single" w:sz="8" w:space="0" w:color="000000"/>
              <w:right w:val="single" w:sz="8" w:space="0" w:color="000000"/>
            </w:tcBorders>
            <w:shd w:val="clear" w:color="auto" w:fill="CCCCCC"/>
          </w:tcPr>
          <w:p w:rsidR="00361F39" w:rsidRPr="00CF0A9C" w:rsidRDefault="001955FA">
            <w:pPr>
              <w:widowControl w:val="0"/>
              <w:ind w:right="-57"/>
              <w:jc w:val="center"/>
              <w:rPr>
                <w:rFonts w:ascii="Times New Roman" w:hAnsi="Times New Roman" w:cs="Times New Roman"/>
                <w:b/>
                <w:i/>
              </w:rPr>
            </w:pPr>
            <w:r w:rsidRPr="00CF0A9C">
              <w:rPr>
                <w:rFonts w:ascii="Times New Roman" w:hAnsi="Times New Roman" w:cs="Times New Roman"/>
                <w:b/>
                <w:i/>
              </w:rPr>
              <w:t>НОВОГОДНЯЯ НОЧЬ (</w:t>
            </w:r>
            <w:proofErr w:type="gramStart"/>
            <w:r w:rsidRPr="00CF0A9C">
              <w:rPr>
                <w:rFonts w:ascii="Times New Roman" w:hAnsi="Times New Roman" w:cs="Times New Roman"/>
                <w:b/>
                <w:i/>
              </w:rPr>
              <w:t>31.12.-</w:t>
            </w:r>
            <w:proofErr w:type="gramEnd"/>
            <w:r w:rsidRPr="00CF0A9C">
              <w:rPr>
                <w:rFonts w:ascii="Times New Roman" w:hAnsi="Times New Roman" w:cs="Times New Roman"/>
                <w:b/>
                <w:i/>
              </w:rPr>
              <w:t xml:space="preserve"> 01.01)</w:t>
            </w:r>
          </w:p>
        </w:tc>
      </w:tr>
      <w:tr w:rsidR="00361F39" w:rsidRPr="00CF0A9C">
        <w:trPr>
          <w:cantSplit/>
          <w:tblHeader/>
        </w:trPr>
        <w:tc>
          <w:tcPr>
            <w:tcW w:w="4252" w:type="dxa"/>
            <w:tcBorders>
              <w:top w:val="single" w:sz="8" w:space="0" w:color="000000"/>
              <w:left w:val="single" w:sz="8" w:space="0" w:color="000000"/>
              <w:bottom w:val="single" w:sz="8" w:space="0" w:color="000000"/>
              <w:right w:val="single" w:sz="8" w:space="0" w:color="000000"/>
            </w:tcBorders>
            <w:shd w:val="clear" w:color="auto" w:fill="auto"/>
          </w:tcPr>
          <w:p w:rsidR="00361F39" w:rsidRPr="00CF0A9C" w:rsidRDefault="001955FA">
            <w:pPr>
              <w:widowControl w:val="0"/>
              <w:ind w:left="45" w:right="-105"/>
              <w:rPr>
                <w:rFonts w:ascii="Times New Roman" w:hAnsi="Times New Roman" w:cs="Times New Roman"/>
                <w:b/>
              </w:rPr>
            </w:pPr>
            <w:r w:rsidRPr="00CF0A9C">
              <w:rPr>
                <w:rFonts w:ascii="Times New Roman" w:hAnsi="Times New Roman" w:cs="Times New Roman"/>
                <w:b/>
              </w:rPr>
              <w:t>с 18.00 до 10.00</w:t>
            </w:r>
          </w:p>
          <w:p w:rsidR="00361F39" w:rsidRPr="00CF0A9C" w:rsidRDefault="001955FA">
            <w:pPr>
              <w:widowControl w:val="0"/>
              <w:ind w:left="45" w:right="-105"/>
              <w:rPr>
                <w:rFonts w:ascii="Times New Roman" w:hAnsi="Times New Roman" w:cs="Times New Roman"/>
                <w:b/>
              </w:rPr>
            </w:pPr>
            <w:r w:rsidRPr="00CF0A9C">
              <w:rPr>
                <w:rFonts w:ascii="Times New Roman" w:hAnsi="Times New Roman" w:cs="Times New Roman"/>
              </w:rPr>
              <w:t>*</w:t>
            </w:r>
            <w:proofErr w:type="gramStart"/>
            <w:r w:rsidRPr="00CF0A9C">
              <w:rPr>
                <w:rFonts w:ascii="Times New Roman" w:hAnsi="Times New Roman" w:cs="Times New Roman"/>
              </w:rPr>
              <w:t>В</w:t>
            </w:r>
            <w:proofErr w:type="gramEnd"/>
            <w:r w:rsidRPr="00CF0A9C">
              <w:rPr>
                <w:rFonts w:ascii="Times New Roman" w:hAnsi="Times New Roman" w:cs="Times New Roman"/>
              </w:rPr>
              <w:t xml:space="preserve"> обе стороны такси оплачивает клиент</w:t>
            </w:r>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CF0A9C" w:rsidRDefault="001955FA">
            <w:pPr>
              <w:widowControl w:val="0"/>
              <w:jc w:val="center"/>
              <w:rPr>
                <w:rFonts w:ascii="Times New Roman" w:hAnsi="Times New Roman" w:cs="Times New Roman"/>
                <w:i/>
              </w:rPr>
            </w:pPr>
            <w:r w:rsidRPr="00CF0A9C">
              <w:rPr>
                <w:rFonts w:ascii="Times New Roman" w:hAnsi="Times New Roman" w:cs="Times New Roman"/>
                <w:i/>
              </w:rPr>
              <w:t xml:space="preserve">0 </w:t>
            </w:r>
            <w:proofErr w:type="spellStart"/>
            <w:r w:rsidRPr="00CF0A9C">
              <w:rPr>
                <w:rFonts w:ascii="Times New Roman" w:hAnsi="Times New Roman" w:cs="Times New Roman"/>
                <w:i/>
              </w:rPr>
              <w:t>руб</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CF0A9C" w:rsidRDefault="001955FA">
            <w:pPr>
              <w:widowControl w:val="0"/>
              <w:jc w:val="center"/>
              <w:rPr>
                <w:rFonts w:ascii="Times New Roman" w:hAnsi="Times New Roman" w:cs="Times New Roman"/>
                <w:i/>
              </w:rPr>
            </w:pPr>
            <w:r w:rsidRPr="00CF0A9C">
              <w:rPr>
                <w:rFonts w:ascii="Times New Roman" w:hAnsi="Times New Roman" w:cs="Times New Roman"/>
                <w:i/>
              </w:rPr>
              <w:t xml:space="preserve">0 </w:t>
            </w:r>
            <w:proofErr w:type="spellStart"/>
            <w:r w:rsidRPr="00CF0A9C">
              <w:rPr>
                <w:rFonts w:ascii="Times New Roman" w:hAnsi="Times New Roman" w:cs="Times New Roman"/>
                <w:i/>
              </w:rPr>
              <w:t>руб</w:t>
            </w:r>
            <w:proofErr w:type="spellEnd"/>
          </w:p>
        </w:tc>
        <w:tc>
          <w:tcPr>
            <w:tcW w:w="19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1F39" w:rsidRPr="00CF0A9C" w:rsidRDefault="001955FA">
            <w:pPr>
              <w:widowControl w:val="0"/>
              <w:jc w:val="center"/>
              <w:rPr>
                <w:rFonts w:ascii="Times New Roman" w:hAnsi="Times New Roman" w:cs="Times New Roman"/>
                <w:i/>
              </w:rPr>
            </w:pPr>
            <w:r w:rsidRPr="00CF0A9C">
              <w:rPr>
                <w:rFonts w:ascii="Times New Roman" w:hAnsi="Times New Roman" w:cs="Times New Roman"/>
                <w:i/>
              </w:rPr>
              <w:t xml:space="preserve">0 </w:t>
            </w:r>
            <w:proofErr w:type="spellStart"/>
            <w:r w:rsidRPr="00CF0A9C">
              <w:rPr>
                <w:rFonts w:ascii="Times New Roman" w:hAnsi="Times New Roman" w:cs="Times New Roman"/>
                <w:i/>
              </w:rPr>
              <w:t>руб</w:t>
            </w:r>
            <w:proofErr w:type="spellEnd"/>
          </w:p>
        </w:tc>
      </w:tr>
    </w:tbl>
    <w:p w:rsidR="00361F39" w:rsidRPr="00CF0A9C" w:rsidRDefault="00361F39">
      <w:pPr>
        <w:spacing w:after="0"/>
        <w:rPr>
          <w:rFonts w:ascii="Times New Roman" w:hAnsi="Times New Roman" w:cs="Times New Roman"/>
        </w:rPr>
      </w:pPr>
    </w:p>
    <w:sectPr w:rsidR="00361F39" w:rsidRPr="00CF0A9C">
      <w:pgSz w:w="11906" w:h="16838"/>
      <w:pgMar w:top="851" w:right="851" w:bottom="851"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1"/>
    <w:family w:val="auto"/>
    <w:pitch w:val="default"/>
  </w:font>
  <w:font w:name="Noto Sans">
    <w:charset w:val="00"/>
    <w:family w:val="auto"/>
    <w:pitch w:val="default"/>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DAF"/>
    <w:multiLevelType w:val="multilevel"/>
    <w:tmpl w:val="37A2AEAA"/>
    <w:lvl w:ilvl="0">
      <w:start w:val="1"/>
      <w:numFmt w:val="decimal"/>
      <w:lvlText w:val="%1."/>
      <w:lvlJc w:val="left"/>
      <w:pPr>
        <w:tabs>
          <w:tab w:val="num" w:pos="0"/>
        </w:tabs>
        <w:ind w:left="1701" w:hanging="1701"/>
      </w:pPr>
      <w:rPr>
        <w:sz w:val="20"/>
        <w:szCs w:val="20"/>
      </w:rPr>
    </w:lvl>
    <w:lvl w:ilvl="1">
      <w:start w:val="1"/>
      <w:numFmt w:val="decimal"/>
      <w:lvlText w:val="%1.%2."/>
      <w:lvlJc w:val="left"/>
      <w:pPr>
        <w:tabs>
          <w:tab w:val="num" w:pos="0"/>
        </w:tabs>
        <w:ind w:left="0" w:firstLine="284"/>
      </w:pPr>
      <w:rPr>
        <w:sz w:val="20"/>
        <w:szCs w:val="20"/>
      </w:rPr>
    </w:lvl>
    <w:lvl w:ilvl="2">
      <w:start w:val="1"/>
      <w:numFmt w:val="decimal"/>
      <w:lvlText w:val="%1.%2.%3."/>
      <w:lvlJc w:val="left"/>
      <w:pPr>
        <w:tabs>
          <w:tab w:val="num" w:pos="0"/>
        </w:tabs>
        <w:ind w:left="0" w:firstLine="568"/>
      </w:pPr>
      <w:rPr>
        <w:sz w:val="18"/>
        <w:szCs w:val="18"/>
      </w:rPr>
    </w:lvl>
    <w:lvl w:ilvl="3">
      <w:start w:val="1"/>
      <w:numFmt w:val="decimal"/>
      <w:lvlText w:val="%1.%2.%3.%4."/>
      <w:lvlJc w:val="left"/>
      <w:pPr>
        <w:tabs>
          <w:tab w:val="num" w:pos="0"/>
        </w:tabs>
        <w:ind w:left="1136" w:hanging="284"/>
      </w:pPr>
    </w:lvl>
    <w:lvl w:ilvl="4">
      <w:start w:val="1"/>
      <w:numFmt w:val="decimal"/>
      <w:lvlText w:val="%1.%2.%3.%4.%5."/>
      <w:lvlJc w:val="left"/>
      <w:pPr>
        <w:tabs>
          <w:tab w:val="num" w:pos="0"/>
        </w:tabs>
        <w:ind w:left="1420" w:hanging="284"/>
      </w:pPr>
    </w:lvl>
    <w:lvl w:ilvl="5">
      <w:start w:val="1"/>
      <w:numFmt w:val="decimal"/>
      <w:lvlText w:val="%1.%2.%3.%4.%5.%6."/>
      <w:lvlJc w:val="left"/>
      <w:pPr>
        <w:tabs>
          <w:tab w:val="num" w:pos="0"/>
        </w:tabs>
        <w:ind w:left="1704" w:hanging="284"/>
      </w:pPr>
    </w:lvl>
    <w:lvl w:ilvl="6">
      <w:start w:val="1"/>
      <w:numFmt w:val="decimal"/>
      <w:lvlText w:val="%1.%2.%3.%4.%5.%6.%7."/>
      <w:lvlJc w:val="left"/>
      <w:pPr>
        <w:tabs>
          <w:tab w:val="num" w:pos="0"/>
        </w:tabs>
        <w:ind w:left="1988" w:hanging="284"/>
      </w:pPr>
    </w:lvl>
    <w:lvl w:ilvl="7">
      <w:start w:val="1"/>
      <w:numFmt w:val="decimal"/>
      <w:lvlText w:val="%1.%2.%3.%4.%5.%6.%7.%8."/>
      <w:lvlJc w:val="left"/>
      <w:pPr>
        <w:tabs>
          <w:tab w:val="num" w:pos="0"/>
        </w:tabs>
        <w:ind w:left="2272" w:hanging="284"/>
      </w:pPr>
    </w:lvl>
    <w:lvl w:ilvl="8">
      <w:start w:val="1"/>
      <w:numFmt w:val="bullet"/>
      <w:lvlText w:val="●"/>
      <w:lvlJc w:val="left"/>
      <w:pPr>
        <w:tabs>
          <w:tab w:val="num" w:pos="0"/>
        </w:tabs>
        <w:ind w:left="0" w:firstLine="567"/>
      </w:pPr>
      <w:rPr>
        <w:rFonts w:ascii="Noto Sans Symbols" w:hAnsi="Noto Sans Symbols" w:cs="Noto Sans Symbols" w:hint="default"/>
      </w:rPr>
    </w:lvl>
  </w:abstractNum>
  <w:abstractNum w:abstractNumId="1" w15:restartNumberingAfterBreak="0">
    <w:nsid w:val="17FC61E4"/>
    <w:multiLevelType w:val="multilevel"/>
    <w:tmpl w:val="49883E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B115BDF"/>
    <w:multiLevelType w:val="multilevel"/>
    <w:tmpl w:val="71EAA70A"/>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w:eastAsia="Noto Sans" w:hAnsi="Noto Sans" w:cs="Noto San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39"/>
    <w:rsid w:val="000C2B34"/>
    <w:rsid w:val="00100593"/>
    <w:rsid w:val="001955FA"/>
    <w:rsid w:val="00224108"/>
    <w:rsid w:val="00361F39"/>
    <w:rsid w:val="00441293"/>
    <w:rsid w:val="00463C1D"/>
    <w:rsid w:val="00512B48"/>
    <w:rsid w:val="0056381F"/>
    <w:rsid w:val="005D67F2"/>
    <w:rsid w:val="00731511"/>
    <w:rsid w:val="008A666F"/>
    <w:rsid w:val="00BF45BA"/>
    <w:rsid w:val="00C508C9"/>
    <w:rsid w:val="00C72179"/>
    <w:rsid w:val="00CF0A9C"/>
    <w:rsid w:val="00F132D4"/>
    <w:rsid w:val="00F5693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DDBE6-68B1-4877-A9BE-0B7AB79C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523"/>
    <w:pPr>
      <w:spacing w:after="200" w:line="276" w:lineRule="auto"/>
    </w:pPr>
  </w:style>
  <w:style w:type="paragraph" w:styleId="1">
    <w:name w:val="heading 1"/>
    <w:basedOn w:val="a"/>
    <w:next w:val="a"/>
    <w:link w:val="10"/>
    <w:uiPriority w:val="9"/>
    <w:qFormat/>
    <w:rsid w:val="00F12523"/>
    <w:pPr>
      <w:keepNext/>
      <w:keepLines/>
      <w:spacing w:before="480"/>
      <w:outlineLvl w:val="0"/>
    </w:pPr>
    <w:rPr>
      <w:sz w:val="40"/>
      <w:szCs w:val="40"/>
    </w:rPr>
  </w:style>
  <w:style w:type="paragraph" w:styleId="2">
    <w:name w:val="heading 2"/>
    <w:basedOn w:val="a"/>
    <w:next w:val="a"/>
    <w:uiPriority w:val="9"/>
    <w:unhideWhenUsed/>
    <w:qFormat/>
    <w:rsid w:val="00F12523"/>
    <w:pPr>
      <w:keepNext/>
      <w:keepLines/>
      <w:spacing w:before="360"/>
      <w:outlineLvl w:val="1"/>
    </w:pPr>
    <w:rPr>
      <w:sz w:val="34"/>
    </w:rPr>
  </w:style>
  <w:style w:type="paragraph" w:styleId="3">
    <w:name w:val="heading 3"/>
    <w:basedOn w:val="a"/>
    <w:next w:val="a"/>
    <w:link w:val="30"/>
    <w:uiPriority w:val="9"/>
    <w:semiHidden/>
    <w:unhideWhenUsed/>
    <w:qFormat/>
    <w:rsid w:val="00F12523"/>
    <w:pPr>
      <w:keepNext/>
      <w:keepLines/>
      <w:spacing w:before="320"/>
      <w:outlineLvl w:val="2"/>
    </w:pPr>
    <w:rPr>
      <w:sz w:val="30"/>
      <w:szCs w:val="30"/>
    </w:rPr>
  </w:style>
  <w:style w:type="paragraph" w:styleId="4">
    <w:name w:val="heading 4"/>
    <w:basedOn w:val="a"/>
    <w:next w:val="a"/>
    <w:link w:val="40"/>
    <w:uiPriority w:val="9"/>
    <w:semiHidden/>
    <w:unhideWhenUsed/>
    <w:qFormat/>
    <w:rsid w:val="00F12523"/>
    <w:pPr>
      <w:keepNext/>
      <w:keepLines/>
      <w:spacing w:before="320"/>
      <w:outlineLvl w:val="3"/>
    </w:pPr>
    <w:rPr>
      <w:b/>
      <w:bCs/>
      <w:sz w:val="26"/>
      <w:szCs w:val="26"/>
    </w:rPr>
  </w:style>
  <w:style w:type="paragraph" w:styleId="5">
    <w:name w:val="heading 5"/>
    <w:basedOn w:val="a"/>
    <w:next w:val="a"/>
    <w:link w:val="50"/>
    <w:uiPriority w:val="9"/>
    <w:semiHidden/>
    <w:unhideWhenUsed/>
    <w:qFormat/>
    <w:rsid w:val="00F12523"/>
    <w:pPr>
      <w:keepNext/>
      <w:keepLines/>
      <w:spacing w:before="320"/>
      <w:outlineLvl w:val="4"/>
    </w:pPr>
    <w:rPr>
      <w:b/>
      <w:bCs/>
      <w:sz w:val="24"/>
      <w:szCs w:val="24"/>
    </w:rPr>
  </w:style>
  <w:style w:type="paragraph" w:styleId="6">
    <w:name w:val="heading 6"/>
    <w:basedOn w:val="a"/>
    <w:next w:val="a"/>
    <w:link w:val="60"/>
    <w:uiPriority w:val="9"/>
    <w:semiHidden/>
    <w:unhideWhenUsed/>
    <w:qFormat/>
    <w:rsid w:val="00F12523"/>
    <w:pPr>
      <w:keepNext/>
      <w:keepLines/>
      <w:spacing w:before="320"/>
      <w:outlineLvl w:val="5"/>
    </w:pPr>
    <w:rPr>
      <w:b/>
      <w:bCs/>
    </w:rPr>
  </w:style>
  <w:style w:type="paragraph" w:styleId="7">
    <w:name w:val="heading 7"/>
    <w:basedOn w:val="a"/>
    <w:next w:val="a"/>
    <w:link w:val="70"/>
    <w:uiPriority w:val="9"/>
    <w:unhideWhenUsed/>
    <w:qFormat/>
    <w:rsid w:val="00F12523"/>
    <w:pPr>
      <w:keepNext/>
      <w:keepLines/>
      <w:spacing w:before="320"/>
      <w:outlineLvl w:val="6"/>
    </w:pPr>
    <w:rPr>
      <w:b/>
      <w:bCs/>
      <w:i/>
      <w:iCs/>
    </w:rPr>
  </w:style>
  <w:style w:type="paragraph" w:styleId="8">
    <w:name w:val="heading 8"/>
    <w:basedOn w:val="a"/>
    <w:next w:val="a"/>
    <w:link w:val="80"/>
    <w:uiPriority w:val="9"/>
    <w:unhideWhenUsed/>
    <w:qFormat/>
    <w:rsid w:val="00F12523"/>
    <w:pPr>
      <w:keepNext/>
      <w:keepLines/>
      <w:spacing w:before="320"/>
      <w:outlineLvl w:val="7"/>
    </w:pPr>
    <w:rPr>
      <w:i/>
      <w:iCs/>
    </w:rPr>
  </w:style>
  <w:style w:type="paragraph" w:styleId="9">
    <w:name w:val="heading 9"/>
    <w:basedOn w:val="a"/>
    <w:next w:val="a"/>
    <w:link w:val="90"/>
    <w:uiPriority w:val="9"/>
    <w:unhideWhenUsed/>
    <w:qFormat/>
    <w:rsid w:val="00F12523"/>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F12523"/>
    <w:rPr>
      <w:rFonts w:ascii="Arial" w:eastAsia="Arial" w:hAnsi="Arial" w:cs="Arial"/>
      <w:sz w:val="40"/>
      <w:szCs w:val="40"/>
    </w:rPr>
  </w:style>
  <w:style w:type="character" w:customStyle="1" w:styleId="20">
    <w:name w:val="Заголовок 2 Знак"/>
    <w:uiPriority w:val="9"/>
    <w:qFormat/>
    <w:rsid w:val="00F12523"/>
    <w:rPr>
      <w:rFonts w:ascii="Arial" w:eastAsia="Arial" w:hAnsi="Arial" w:cs="Arial"/>
      <w:sz w:val="34"/>
    </w:rPr>
  </w:style>
  <w:style w:type="character" w:customStyle="1" w:styleId="30">
    <w:name w:val="Заголовок 3 Знак"/>
    <w:link w:val="3"/>
    <w:uiPriority w:val="9"/>
    <w:qFormat/>
    <w:rsid w:val="00F12523"/>
    <w:rPr>
      <w:rFonts w:ascii="Arial" w:eastAsia="Arial" w:hAnsi="Arial" w:cs="Arial"/>
      <w:sz w:val="30"/>
      <w:szCs w:val="30"/>
    </w:rPr>
  </w:style>
  <w:style w:type="character" w:customStyle="1" w:styleId="40">
    <w:name w:val="Заголовок 4 Знак"/>
    <w:link w:val="4"/>
    <w:uiPriority w:val="9"/>
    <w:qFormat/>
    <w:rsid w:val="00F12523"/>
    <w:rPr>
      <w:rFonts w:ascii="Arial" w:eastAsia="Arial" w:hAnsi="Arial" w:cs="Arial"/>
      <w:b/>
      <w:bCs/>
      <w:sz w:val="26"/>
      <w:szCs w:val="26"/>
    </w:rPr>
  </w:style>
  <w:style w:type="character" w:customStyle="1" w:styleId="50">
    <w:name w:val="Заголовок 5 Знак"/>
    <w:link w:val="5"/>
    <w:uiPriority w:val="9"/>
    <w:qFormat/>
    <w:rsid w:val="00F12523"/>
    <w:rPr>
      <w:rFonts w:ascii="Arial" w:eastAsia="Arial" w:hAnsi="Arial" w:cs="Arial"/>
      <w:b/>
      <w:bCs/>
      <w:sz w:val="24"/>
      <w:szCs w:val="24"/>
    </w:rPr>
  </w:style>
  <w:style w:type="character" w:customStyle="1" w:styleId="60">
    <w:name w:val="Заголовок 6 Знак"/>
    <w:link w:val="6"/>
    <w:uiPriority w:val="9"/>
    <w:qFormat/>
    <w:rsid w:val="00F12523"/>
    <w:rPr>
      <w:rFonts w:ascii="Arial" w:eastAsia="Arial" w:hAnsi="Arial" w:cs="Arial"/>
      <w:b/>
      <w:bCs/>
      <w:sz w:val="22"/>
      <w:szCs w:val="22"/>
    </w:rPr>
  </w:style>
  <w:style w:type="character" w:customStyle="1" w:styleId="70">
    <w:name w:val="Заголовок 7 Знак"/>
    <w:link w:val="7"/>
    <w:uiPriority w:val="9"/>
    <w:qFormat/>
    <w:rsid w:val="00F12523"/>
    <w:rPr>
      <w:rFonts w:ascii="Arial" w:eastAsia="Arial" w:hAnsi="Arial" w:cs="Arial"/>
      <w:b/>
      <w:bCs/>
      <w:i/>
      <w:iCs/>
      <w:sz w:val="22"/>
      <w:szCs w:val="22"/>
    </w:rPr>
  </w:style>
  <w:style w:type="character" w:customStyle="1" w:styleId="80">
    <w:name w:val="Заголовок 8 Знак"/>
    <w:link w:val="8"/>
    <w:uiPriority w:val="9"/>
    <w:qFormat/>
    <w:rsid w:val="00F12523"/>
    <w:rPr>
      <w:rFonts w:ascii="Arial" w:eastAsia="Arial" w:hAnsi="Arial" w:cs="Arial"/>
      <w:i/>
      <w:iCs/>
      <w:sz w:val="22"/>
      <w:szCs w:val="22"/>
    </w:rPr>
  </w:style>
  <w:style w:type="character" w:customStyle="1" w:styleId="90">
    <w:name w:val="Заголовок 9 Знак"/>
    <w:link w:val="9"/>
    <w:uiPriority w:val="9"/>
    <w:qFormat/>
    <w:rsid w:val="00F12523"/>
    <w:rPr>
      <w:rFonts w:ascii="Arial" w:eastAsia="Arial" w:hAnsi="Arial" w:cs="Arial"/>
      <w:i/>
      <w:iCs/>
      <w:sz w:val="21"/>
      <w:szCs w:val="21"/>
    </w:rPr>
  </w:style>
  <w:style w:type="character" w:customStyle="1" w:styleId="a3">
    <w:name w:val="Название Знак"/>
    <w:uiPriority w:val="10"/>
    <w:qFormat/>
    <w:rsid w:val="00F12523"/>
    <w:rPr>
      <w:sz w:val="48"/>
      <w:szCs w:val="48"/>
    </w:rPr>
  </w:style>
  <w:style w:type="character" w:customStyle="1" w:styleId="a4">
    <w:name w:val="Подзаголовок Знак"/>
    <w:uiPriority w:val="11"/>
    <w:qFormat/>
    <w:rsid w:val="00F12523"/>
    <w:rPr>
      <w:sz w:val="24"/>
      <w:szCs w:val="24"/>
    </w:rPr>
  </w:style>
  <w:style w:type="character" w:customStyle="1" w:styleId="21">
    <w:name w:val="Цитата 2 Знак"/>
    <w:link w:val="22"/>
    <w:uiPriority w:val="29"/>
    <w:qFormat/>
    <w:rsid w:val="00F12523"/>
    <w:rPr>
      <w:i/>
    </w:rPr>
  </w:style>
  <w:style w:type="character" w:customStyle="1" w:styleId="a5">
    <w:name w:val="Выделенная цитата Знак"/>
    <w:uiPriority w:val="30"/>
    <w:qFormat/>
    <w:rsid w:val="00F12523"/>
    <w:rPr>
      <w:i/>
    </w:rPr>
  </w:style>
  <w:style w:type="character" w:customStyle="1" w:styleId="a6">
    <w:name w:val="Верхний колонтитул Знак"/>
    <w:uiPriority w:val="99"/>
    <w:qFormat/>
    <w:rsid w:val="00F12523"/>
  </w:style>
  <w:style w:type="character" w:customStyle="1" w:styleId="FooterChar">
    <w:name w:val="Footer Char"/>
    <w:uiPriority w:val="99"/>
    <w:qFormat/>
    <w:rsid w:val="00F12523"/>
  </w:style>
  <w:style w:type="character" w:customStyle="1" w:styleId="a7">
    <w:name w:val="Нижний колонтитул Знак"/>
    <w:uiPriority w:val="99"/>
    <w:qFormat/>
    <w:rsid w:val="00F12523"/>
  </w:style>
  <w:style w:type="character" w:customStyle="1" w:styleId="-">
    <w:name w:val="Интернет-ссылка"/>
    <w:uiPriority w:val="99"/>
    <w:unhideWhenUsed/>
    <w:rsid w:val="00F12523"/>
    <w:rPr>
      <w:color w:val="0563C1" w:themeColor="hyperlink"/>
      <w:u w:val="single"/>
    </w:rPr>
  </w:style>
  <w:style w:type="character" w:customStyle="1" w:styleId="a8">
    <w:name w:val="Текст сноски Знак"/>
    <w:uiPriority w:val="99"/>
    <w:qFormat/>
    <w:rsid w:val="00F12523"/>
    <w:rPr>
      <w:sz w:val="18"/>
    </w:rPr>
  </w:style>
  <w:style w:type="character" w:customStyle="1" w:styleId="a9">
    <w:name w:val="Привязка сноски"/>
    <w:rPr>
      <w:vertAlign w:val="superscript"/>
    </w:rPr>
  </w:style>
  <w:style w:type="character" w:customStyle="1" w:styleId="FootnoteCharacters">
    <w:name w:val="Footnote Characters"/>
    <w:uiPriority w:val="99"/>
    <w:unhideWhenUsed/>
    <w:qFormat/>
    <w:rsid w:val="00F12523"/>
    <w:rPr>
      <w:vertAlign w:val="superscript"/>
    </w:rPr>
  </w:style>
  <w:style w:type="character" w:customStyle="1" w:styleId="aa">
    <w:name w:val="Текст концевой сноски Знак"/>
    <w:uiPriority w:val="99"/>
    <w:qFormat/>
    <w:rsid w:val="00F12523"/>
    <w:rPr>
      <w:sz w:val="20"/>
    </w:rPr>
  </w:style>
  <w:style w:type="character" w:customStyle="1" w:styleId="ab">
    <w:name w:val="Привязка концевой сноски"/>
    <w:rPr>
      <w:vertAlign w:val="superscript"/>
    </w:rPr>
  </w:style>
  <w:style w:type="character" w:customStyle="1" w:styleId="EndnoteCharacters">
    <w:name w:val="Endnote Characters"/>
    <w:uiPriority w:val="99"/>
    <w:semiHidden/>
    <w:unhideWhenUsed/>
    <w:qFormat/>
    <w:rsid w:val="00F12523"/>
    <w:rPr>
      <w:vertAlign w:val="superscript"/>
    </w:rPr>
  </w:style>
  <w:style w:type="character" w:customStyle="1" w:styleId="normaltextrun">
    <w:name w:val="normaltextrun"/>
    <w:qFormat/>
    <w:rsid w:val="00F12523"/>
  </w:style>
  <w:style w:type="character" w:styleId="ac">
    <w:name w:val="line number"/>
    <w:basedOn w:val="a0"/>
    <w:uiPriority w:val="99"/>
    <w:semiHidden/>
    <w:unhideWhenUsed/>
    <w:qFormat/>
    <w:rsid w:val="0010772D"/>
  </w:style>
  <w:style w:type="character" w:customStyle="1" w:styleId="UnresolvedMention">
    <w:name w:val="Unresolved Mention"/>
    <w:basedOn w:val="a0"/>
    <w:uiPriority w:val="99"/>
    <w:semiHidden/>
    <w:unhideWhenUsed/>
    <w:qFormat/>
    <w:rsid w:val="00F83DFA"/>
    <w:rPr>
      <w:color w:val="605E5C"/>
      <w:shd w:val="clear" w:color="auto" w:fill="E1DFDD"/>
    </w:rPr>
  </w:style>
  <w:style w:type="paragraph" w:customStyle="1" w:styleId="ad">
    <w:name w:val="Заголовок"/>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pPr>
      <w:spacing w:after="140"/>
    </w:pPr>
  </w:style>
  <w:style w:type="paragraph" w:styleId="af">
    <w:name w:val="List"/>
    <w:basedOn w:val="ae"/>
    <w:rPr>
      <w:rFonts w:cs="Mangal"/>
    </w:rPr>
  </w:style>
  <w:style w:type="paragraph" w:styleId="af0">
    <w:name w:val="caption"/>
    <w:basedOn w:val="a"/>
    <w:next w:val="a"/>
    <w:uiPriority w:val="35"/>
    <w:semiHidden/>
    <w:unhideWhenUsed/>
    <w:qFormat/>
    <w:rsid w:val="00F12523"/>
    <w:rPr>
      <w:b/>
      <w:bCs/>
      <w:color w:val="5B9BD5" w:themeColor="accent1"/>
      <w:sz w:val="18"/>
      <w:szCs w:val="18"/>
    </w:rPr>
  </w:style>
  <w:style w:type="paragraph" w:styleId="af1">
    <w:name w:val="index heading"/>
    <w:basedOn w:val="a"/>
    <w:qFormat/>
    <w:pPr>
      <w:suppressLineNumbers/>
    </w:pPr>
    <w:rPr>
      <w:rFonts w:cs="Mangal"/>
    </w:rPr>
  </w:style>
  <w:style w:type="paragraph" w:customStyle="1" w:styleId="LO-normal">
    <w:name w:val="LO-normal"/>
    <w:qFormat/>
    <w:rsid w:val="00F12523"/>
    <w:pPr>
      <w:spacing w:after="200" w:line="276" w:lineRule="auto"/>
    </w:pPr>
  </w:style>
  <w:style w:type="paragraph" w:styleId="af2">
    <w:name w:val="Title"/>
    <w:basedOn w:val="a"/>
    <w:next w:val="a"/>
    <w:uiPriority w:val="10"/>
    <w:qFormat/>
    <w:rsid w:val="00F12523"/>
    <w:pPr>
      <w:spacing w:before="300"/>
      <w:contextualSpacing/>
    </w:pPr>
    <w:rPr>
      <w:sz w:val="48"/>
      <w:szCs w:val="48"/>
    </w:rPr>
  </w:style>
  <w:style w:type="paragraph" w:styleId="af3">
    <w:name w:val="Subtitle"/>
    <w:basedOn w:val="LO-normal"/>
    <w:next w:val="LO-normal"/>
    <w:qFormat/>
    <w:rsid w:val="00F12523"/>
    <w:pPr>
      <w:spacing w:before="200"/>
    </w:pPr>
    <w:rPr>
      <w:color w:val="000000"/>
      <w:sz w:val="24"/>
      <w:szCs w:val="24"/>
    </w:rPr>
  </w:style>
  <w:style w:type="paragraph" w:styleId="22">
    <w:name w:val="Quote"/>
    <w:basedOn w:val="a"/>
    <w:next w:val="a"/>
    <w:link w:val="21"/>
    <w:uiPriority w:val="29"/>
    <w:qFormat/>
    <w:rsid w:val="00F12523"/>
    <w:pPr>
      <w:ind w:left="720" w:right="720"/>
    </w:pPr>
    <w:rPr>
      <w:i/>
    </w:rPr>
  </w:style>
  <w:style w:type="paragraph" w:styleId="af4">
    <w:name w:val="Intense Quote"/>
    <w:basedOn w:val="a"/>
    <w:next w:val="a"/>
    <w:uiPriority w:val="30"/>
    <w:qFormat/>
    <w:rsid w:val="00F1252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5">
    <w:name w:val="Верхний и нижний колонтитулы"/>
    <w:basedOn w:val="a"/>
    <w:qFormat/>
  </w:style>
  <w:style w:type="paragraph" w:styleId="af6">
    <w:name w:val="header"/>
    <w:basedOn w:val="a"/>
    <w:uiPriority w:val="99"/>
    <w:unhideWhenUsed/>
    <w:rsid w:val="00F12523"/>
    <w:pPr>
      <w:tabs>
        <w:tab w:val="center" w:pos="7143"/>
        <w:tab w:val="right" w:pos="14287"/>
      </w:tabs>
      <w:spacing w:after="0" w:line="240" w:lineRule="auto"/>
    </w:pPr>
  </w:style>
  <w:style w:type="paragraph" w:styleId="af7">
    <w:name w:val="footer"/>
    <w:basedOn w:val="a"/>
    <w:uiPriority w:val="99"/>
    <w:unhideWhenUsed/>
    <w:rsid w:val="00F12523"/>
    <w:pPr>
      <w:tabs>
        <w:tab w:val="center" w:pos="7143"/>
        <w:tab w:val="right" w:pos="14287"/>
      </w:tabs>
      <w:spacing w:after="0" w:line="240" w:lineRule="auto"/>
    </w:pPr>
  </w:style>
  <w:style w:type="paragraph" w:styleId="af8">
    <w:name w:val="footnote text"/>
    <w:basedOn w:val="a"/>
    <w:uiPriority w:val="99"/>
    <w:semiHidden/>
    <w:unhideWhenUsed/>
    <w:rsid w:val="00F12523"/>
    <w:pPr>
      <w:spacing w:after="40" w:line="240" w:lineRule="auto"/>
    </w:pPr>
    <w:rPr>
      <w:sz w:val="18"/>
    </w:rPr>
  </w:style>
  <w:style w:type="paragraph" w:styleId="af9">
    <w:name w:val="endnote text"/>
    <w:basedOn w:val="a"/>
    <w:uiPriority w:val="99"/>
    <w:semiHidden/>
    <w:unhideWhenUsed/>
    <w:rsid w:val="00F12523"/>
    <w:pPr>
      <w:spacing w:after="0" w:line="240" w:lineRule="auto"/>
    </w:pPr>
    <w:rPr>
      <w:sz w:val="20"/>
    </w:rPr>
  </w:style>
  <w:style w:type="paragraph" w:styleId="11">
    <w:name w:val="toc 1"/>
    <w:basedOn w:val="a"/>
    <w:next w:val="a"/>
    <w:uiPriority w:val="39"/>
    <w:unhideWhenUsed/>
    <w:rsid w:val="00F12523"/>
    <w:pPr>
      <w:spacing w:after="57"/>
    </w:pPr>
  </w:style>
  <w:style w:type="paragraph" w:styleId="23">
    <w:name w:val="toc 2"/>
    <w:basedOn w:val="a"/>
    <w:next w:val="a"/>
    <w:uiPriority w:val="39"/>
    <w:unhideWhenUsed/>
    <w:rsid w:val="00F12523"/>
    <w:pPr>
      <w:spacing w:after="57"/>
      <w:ind w:left="283"/>
    </w:pPr>
  </w:style>
  <w:style w:type="paragraph" w:styleId="31">
    <w:name w:val="toc 3"/>
    <w:basedOn w:val="a"/>
    <w:next w:val="a"/>
    <w:uiPriority w:val="39"/>
    <w:unhideWhenUsed/>
    <w:rsid w:val="00F12523"/>
    <w:pPr>
      <w:spacing w:after="57"/>
      <w:ind w:left="567"/>
    </w:pPr>
  </w:style>
  <w:style w:type="paragraph" w:styleId="41">
    <w:name w:val="toc 4"/>
    <w:basedOn w:val="a"/>
    <w:next w:val="a"/>
    <w:uiPriority w:val="39"/>
    <w:unhideWhenUsed/>
    <w:rsid w:val="00F12523"/>
    <w:pPr>
      <w:spacing w:after="57"/>
      <w:ind w:left="850"/>
    </w:pPr>
  </w:style>
  <w:style w:type="paragraph" w:styleId="51">
    <w:name w:val="toc 5"/>
    <w:basedOn w:val="a"/>
    <w:next w:val="a"/>
    <w:uiPriority w:val="39"/>
    <w:unhideWhenUsed/>
    <w:rsid w:val="00F12523"/>
    <w:pPr>
      <w:spacing w:after="57"/>
      <w:ind w:left="1134"/>
    </w:pPr>
  </w:style>
  <w:style w:type="paragraph" w:styleId="61">
    <w:name w:val="toc 6"/>
    <w:basedOn w:val="a"/>
    <w:next w:val="a"/>
    <w:uiPriority w:val="39"/>
    <w:unhideWhenUsed/>
    <w:rsid w:val="00F12523"/>
    <w:pPr>
      <w:spacing w:after="57"/>
      <w:ind w:left="1417"/>
    </w:pPr>
  </w:style>
  <w:style w:type="paragraph" w:styleId="71">
    <w:name w:val="toc 7"/>
    <w:basedOn w:val="a"/>
    <w:next w:val="a"/>
    <w:uiPriority w:val="39"/>
    <w:unhideWhenUsed/>
    <w:rsid w:val="00F12523"/>
    <w:pPr>
      <w:spacing w:after="57"/>
      <w:ind w:left="1701"/>
    </w:pPr>
  </w:style>
  <w:style w:type="paragraph" w:styleId="81">
    <w:name w:val="toc 8"/>
    <w:basedOn w:val="a"/>
    <w:next w:val="a"/>
    <w:uiPriority w:val="39"/>
    <w:unhideWhenUsed/>
    <w:rsid w:val="00F12523"/>
    <w:pPr>
      <w:spacing w:after="57"/>
      <w:ind w:left="1984"/>
    </w:pPr>
  </w:style>
  <w:style w:type="paragraph" w:styleId="91">
    <w:name w:val="toc 9"/>
    <w:basedOn w:val="a"/>
    <w:next w:val="a"/>
    <w:uiPriority w:val="39"/>
    <w:unhideWhenUsed/>
    <w:rsid w:val="00F12523"/>
    <w:pPr>
      <w:spacing w:after="57"/>
      <w:ind w:left="2268"/>
    </w:pPr>
  </w:style>
  <w:style w:type="paragraph" w:styleId="afa">
    <w:name w:val="TOC Heading"/>
    <w:uiPriority w:val="39"/>
    <w:unhideWhenUsed/>
    <w:qFormat/>
    <w:rsid w:val="00F12523"/>
    <w:pPr>
      <w:spacing w:after="200" w:line="276" w:lineRule="auto"/>
    </w:pPr>
  </w:style>
  <w:style w:type="paragraph" w:styleId="afb">
    <w:name w:val="table of figures"/>
    <w:basedOn w:val="a"/>
    <w:next w:val="a"/>
    <w:uiPriority w:val="99"/>
    <w:unhideWhenUsed/>
    <w:qFormat/>
    <w:rsid w:val="00F12523"/>
    <w:pPr>
      <w:spacing w:after="0"/>
    </w:pPr>
  </w:style>
  <w:style w:type="paragraph" w:styleId="afc">
    <w:name w:val="No Spacing"/>
    <w:basedOn w:val="a"/>
    <w:uiPriority w:val="1"/>
    <w:qFormat/>
    <w:rsid w:val="00F12523"/>
    <w:pPr>
      <w:spacing w:after="0" w:line="240" w:lineRule="auto"/>
    </w:pPr>
  </w:style>
  <w:style w:type="paragraph" w:styleId="afd">
    <w:name w:val="List Paragraph"/>
    <w:basedOn w:val="a"/>
    <w:uiPriority w:val="34"/>
    <w:qFormat/>
    <w:rsid w:val="00F12523"/>
    <w:pPr>
      <w:ind w:left="720"/>
      <w:contextualSpacing/>
    </w:pPr>
  </w:style>
  <w:style w:type="paragraph" w:customStyle="1" w:styleId="paragraph">
    <w:name w:val="paragraph"/>
    <w:qFormat/>
    <w:rsid w:val="00F12523"/>
    <w:pPr>
      <w:spacing w:beforeAutospacing="1" w:afterAutospacing="1"/>
    </w:pPr>
    <w:rPr>
      <w:rFonts w:ascii="Times New Roman" w:eastAsia="Times New Roman" w:hAnsi="Times New Roman" w:cs="Times New Roman"/>
      <w:sz w:val="24"/>
      <w:szCs w:val="24"/>
    </w:rPr>
  </w:style>
  <w:style w:type="paragraph" w:customStyle="1" w:styleId="afe">
    <w:name w:val="Содержимое таблицы"/>
    <w:basedOn w:val="a"/>
    <w:qFormat/>
    <w:pPr>
      <w:widowControl w:val="0"/>
      <w:suppressLineNumbers/>
    </w:pPr>
  </w:style>
  <w:style w:type="paragraph" w:customStyle="1" w:styleId="aff">
    <w:name w:val="Заголовок таблицы"/>
    <w:basedOn w:val="afe"/>
    <w:qFormat/>
    <w:pPr>
      <w:jc w:val="center"/>
    </w:pPr>
    <w:rPr>
      <w:b/>
      <w:bCs/>
    </w:rPr>
  </w:style>
  <w:style w:type="table" w:customStyle="1" w:styleId="TableNormal">
    <w:name w:val="Table Normal"/>
    <w:rsid w:val="00F12523"/>
    <w:tblPr>
      <w:tblCellMar>
        <w:top w:w="0" w:type="dxa"/>
        <w:left w:w="0" w:type="dxa"/>
        <w:bottom w:w="0" w:type="dxa"/>
        <w:right w:w="0" w:type="dxa"/>
      </w:tblCellMar>
    </w:tblPr>
  </w:style>
  <w:style w:type="table" w:customStyle="1" w:styleId="TableNormal0">
    <w:name w:val="Table Normal"/>
    <w:rsid w:val="00F12523"/>
    <w:tblPr>
      <w:tblCellMar>
        <w:top w:w="0" w:type="dxa"/>
        <w:left w:w="0" w:type="dxa"/>
        <w:bottom w:w="0" w:type="dxa"/>
        <w:right w:w="0" w:type="dxa"/>
      </w:tblCellMar>
    </w:tblPr>
  </w:style>
  <w:style w:type="table" w:customStyle="1" w:styleId="TableNormal1">
    <w:name w:val="Table Normal"/>
    <w:rsid w:val="00F12523"/>
    <w:tblPr>
      <w:tblCellMar>
        <w:top w:w="0" w:type="dxa"/>
        <w:left w:w="0" w:type="dxa"/>
        <w:bottom w:w="0" w:type="dxa"/>
        <w:right w:w="0" w:type="dxa"/>
      </w:tblCellMar>
    </w:tblPr>
  </w:style>
  <w:style w:type="table" w:customStyle="1" w:styleId="TableNormal2">
    <w:name w:val="Table Normal"/>
    <w:rsid w:val="00F12523"/>
    <w:tblPr>
      <w:tblCellMar>
        <w:top w:w="0" w:type="dxa"/>
        <w:left w:w="0" w:type="dxa"/>
        <w:bottom w:w="0" w:type="dxa"/>
        <w:right w:w="0" w:type="dxa"/>
      </w:tblCellMar>
    </w:tblPr>
  </w:style>
  <w:style w:type="table" w:customStyle="1" w:styleId="TableNormal3">
    <w:name w:val="Table Normal"/>
    <w:rsid w:val="00F12523"/>
    <w:tblPr>
      <w:tblCellMar>
        <w:top w:w="0" w:type="dxa"/>
        <w:left w:w="0" w:type="dxa"/>
        <w:bottom w:w="0" w:type="dxa"/>
        <w:right w:w="0" w:type="dxa"/>
      </w:tblCellMar>
    </w:tblPr>
  </w:style>
  <w:style w:type="table" w:customStyle="1" w:styleId="TableNormal4">
    <w:name w:val="Table Normal"/>
    <w:rsid w:val="00F12523"/>
    <w:tblPr>
      <w:tblCellMar>
        <w:top w:w="0" w:type="dxa"/>
        <w:left w:w="0" w:type="dxa"/>
        <w:bottom w:w="0" w:type="dxa"/>
        <w:right w:w="0" w:type="dxa"/>
      </w:tblCellMar>
    </w:tblPr>
  </w:style>
  <w:style w:type="table" w:styleId="aff0">
    <w:name w:val="Table Grid"/>
    <w:basedOn w:val="a1"/>
    <w:uiPriority w:val="59"/>
    <w:rsid w:val="00F125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12523"/>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F12523"/>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0">
    <w:name w:val="Таблица простая 21"/>
    <w:basedOn w:val="a1"/>
    <w:uiPriority w:val="59"/>
    <w:rsid w:val="00F12523"/>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F12523"/>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410">
    <w:name w:val="Таблица простая 41"/>
    <w:basedOn w:val="a1"/>
    <w:uiPriority w:val="99"/>
    <w:rsid w:val="00F12523"/>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510">
    <w:name w:val="Таблица простая 51"/>
    <w:basedOn w:val="a1"/>
    <w:uiPriority w:val="99"/>
    <w:rsid w:val="00F12523"/>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11">
    <w:name w:val="Таблица-сетка 1 светлая1"/>
    <w:basedOn w:val="a1"/>
    <w:uiPriority w:val="99"/>
    <w:rsid w:val="00F12523"/>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rsid w:val="00F12523"/>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rsid w:val="00F12523"/>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rsid w:val="00F12523"/>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rsid w:val="00F12523"/>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rsid w:val="00F12523"/>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rsid w:val="00F12523"/>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rsid w:val="00F12523"/>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2-Accent1">
    <w:name w:val="Grid Table 2 - Accent 1"/>
    <w:basedOn w:val="a1"/>
    <w:uiPriority w:val="99"/>
    <w:rsid w:val="00F12523"/>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FFFFFF" w:fill="auto"/>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auto"/>
      </w:tcPr>
    </w:tblStylePr>
    <w:tblStylePr w:type="band1Horz">
      <w:rPr>
        <w:color w:val="404040"/>
        <w:sz w:val="22"/>
      </w:rPr>
      <w:tblPr/>
      <w:tcPr>
        <w:shd w:val="clear" w:color="DDEAF6" w:fill="auto"/>
      </w:tcPr>
    </w:tblStylePr>
  </w:style>
  <w:style w:type="table" w:customStyle="1" w:styleId="GridTable2-Accent2">
    <w:name w:val="Grid Table 2 - Accent 2"/>
    <w:basedOn w:val="a1"/>
    <w:uiPriority w:val="99"/>
    <w:rsid w:val="00F12523"/>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2-Accent3">
    <w:name w:val="Grid Table 2 - Accent 3"/>
    <w:basedOn w:val="a1"/>
    <w:uiPriority w:val="99"/>
    <w:rsid w:val="00F12523"/>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2-Accent4">
    <w:name w:val="Grid Table 2 - Accent 4"/>
    <w:basedOn w:val="a1"/>
    <w:uiPriority w:val="99"/>
    <w:rsid w:val="00F12523"/>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2-Accent5">
    <w:name w:val="Grid Table 2 - Accent 5"/>
    <w:basedOn w:val="a1"/>
    <w:uiPriority w:val="99"/>
    <w:rsid w:val="00F12523"/>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2-Accent6">
    <w:name w:val="Grid Table 2 - Accent 6"/>
    <w:basedOn w:val="a1"/>
    <w:uiPriority w:val="99"/>
    <w:rsid w:val="00F12523"/>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31">
    <w:name w:val="Таблица-сетка 31"/>
    <w:basedOn w:val="a1"/>
    <w:uiPriority w:val="99"/>
    <w:rsid w:val="00F12523"/>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3-Accent1">
    <w:name w:val="Grid Table 3 - Accent 1"/>
    <w:basedOn w:val="a1"/>
    <w:uiPriority w:val="99"/>
    <w:rsid w:val="00F12523"/>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auto"/>
      </w:tcPr>
    </w:tblStylePr>
    <w:tblStylePr w:type="band1Horz">
      <w:rPr>
        <w:color w:val="404040"/>
        <w:sz w:val="22"/>
      </w:rPr>
      <w:tblPr/>
      <w:tcPr>
        <w:shd w:val="clear" w:color="DDEAF6" w:fill="auto"/>
      </w:tcPr>
    </w:tblStylePr>
  </w:style>
  <w:style w:type="table" w:customStyle="1" w:styleId="GridTable3-Accent2">
    <w:name w:val="Grid Table 3 - Accent 2"/>
    <w:basedOn w:val="a1"/>
    <w:uiPriority w:val="99"/>
    <w:rsid w:val="00F12523"/>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3-Accent3">
    <w:name w:val="Grid Table 3 - Accent 3"/>
    <w:basedOn w:val="a1"/>
    <w:uiPriority w:val="99"/>
    <w:rsid w:val="00F12523"/>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3-Accent4">
    <w:name w:val="Grid Table 3 - Accent 4"/>
    <w:basedOn w:val="a1"/>
    <w:uiPriority w:val="99"/>
    <w:rsid w:val="00F12523"/>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3-Accent5">
    <w:name w:val="Grid Table 3 - Accent 5"/>
    <w:basedOn w:val="a1"/>
    <w:uiPriority w:val="99"/>
    <w:rsid w:val="00F12523"/>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3-Accent6">
    <w:name w:val="Grid Table 3 - Accent 6"/>
    <w:basedOn w:val="a1"/>
    <w:uiPriority w:val="99"/>
    <w:rsid w:val="00F12523"/>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41">
    <w:name w:val="Таблица-сетка 41"/>
    <w:basedOn w:val="a1"/>
    <w:uiPriority w:val="59"/>
    <w:rsid w:val="00F12523"/>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4-Accent1">
    <w:name w:val="Grid Table 4 - Accent 1"/>
    <w:basedOn w:val="a1"/>
    <w:uiPriority w:val="59"/>
    <w:rsid w:val="00F12523"/>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68A2D8" w:fill="auto"/>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EEBF6" w:fill="auto"/>
      </w:tcPr>
    </w:tblStylePr>
    <w:tblStylePr w:type="band1Horz">
      <w:rPr>
        <w:color w:val="404040"/>
        <w:sz w:val="22"/>
      </w:rPr>
      <w:tblPr/>
      <w:tcPr>
        <w:shd w:val="clear" w:color="DEEBF6" w:fill="auto"/>
      </w:tcPr>
    </w:tblStylePr>
  </w:style>
  <w:style w:type="table" w:customStyle="1" w:styleId="GridTable4-Accent2">
    <w:name w:val="Grid Table 4 - Accent 2"/>
    <w:basedOn w:val="a1"/>
    <w:uiPriority w:val="59"/>
    <w:rsid w:val="00F12523"/>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auto"/>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4-Accent3">
    <w:name w:val="Grid Table 4 - Accent 3"/>
    <w:basedOn w:val="a1"/>
    <w:uiPriority w:val="59"/>
    <w:rsid w:val="00F12523"/>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uto"/>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4-Accent4">
    <w:name w:val="Grid Table 4 - Accent 4"/>
    <w:basedOn w:val="a1"/>
    <w:uiPriority w:val="59"/>
    <w:rsid w:val="00F12523"/>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auto"/>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4-Accent5">
    <w:name w:val="Grid Table 4 - Accent 5"/>
    <w:basedOn w:val="a1"/>
    <w:uiPriority w:val="59"/>
    <w:rsid w:val="00F12523"/>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4-Accent6">
    <w:name w:val="Grid Table 4 - Accent 6"/>
    <w:basedOn w:val="a1"/>
    <w:uiPriority w:val="59"/>
    <w:rsid w:val="00F12523"/>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51">
    <w:name w:val="Таблица-сетка 5 темная1"/>
    <w:basedOn w:val="a1"/>
    <w:uiPriority w:val="99"/>
    <w:rsid w:val="00F1252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auto"/>
      </w:tcPr>
    </w:tblStylePr>
    <w:tblStylePr w:type="lastRow">
      <w:rPr>
        <w:b/>
        <w:color w:val="FFFFFF"/>
        <w:sz w:val="22"/>
      </w:rPr>
      <w:tblPr/>
      <w:tcPr>
        <w:tcBorders>
          <w:top w:val="single" w:sz="4" w:space="0" w:color="FFFFFF" w:themeColor="light1"/>
        </w:tcBorders>
        <w:shd w:val="clear" w:color="000000" w:fill="auto"/>
      </w:tcPr>
    </w:tblStylePr>
    <w:tblStylePr w:type="firstCol">
      <w:rPr>
        <w:b/>
        <w:color w:val="FFFFFF"/>
        <w:sz w:val="22"/>
      </w:rPr>
      <w:tblPr/>
      <w:tcPr>
        <w:shd w:val="clear" w:color="000000" w:fill="auto"/>
      </w:tcPr>
    </w:tblStylePr>
    <w:tblStylePr w:type="lastCol">
      <w:rPr>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1"/>
    <w:uiPriority w:val="99"/>
    <w:rsid w:val="00F1252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auto"/>
      </w:tcPr>
    </w:tblStylePr>
    <w:tblStylePr w:type="lastRow">
      <w:rPr>
        <w:b/>
        <w:color w:val="FFFFFF"/>
        <w:sz w:val="22"/>
      </w:rPr>
      <w:tblPr/>
      <w:tcPr>
        <w:tcBorders>
          <w:top w:val="single" w:sz="4" w:space="0" w:color="FFFFFF" w:themeColor="light1"/>
        </w:tcBorders>
        <w:shd w:val="clear" w:color="5B9BD5" w:fill="auto"/>
      </w:tcPr>
    </w:tblStylePr>
    <w:tblStylePr w:type="firstCol">
      <w:rPr>
        <w:b/>
        <w:color w:val="FFFFFF"/>
        <w:sz w:val="22"/>
      </w:rPr>
      <w:tblPr/>
      <w:tcPr>
        <w:shd w:val="clear" w:color="5B9BD5" w:fill="auto"/>
      </w:tcPr>
    </w:tblStylePr>
    <w:tblStylePr w:type="lastCol">
      <w:rPr>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
    <w:name w:val="Grid Table 5 Dark - Accent 2"/>
    <w:basedOn w:val="a1"/>
    <w:uiPriority w:val="99"/>
    <w:rsid w:val="00F1252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auto"/>
      </w:tcPr>
    </w:tblStylePr>
    <w:tblStylePr w:type="lastRow">
      <w:rPr>
        <w:b/>
        <w:color w:val="FFFFFF"/>
        <w:sz w:val="22"/>
      </w:rPr>
      <w:tblPr/>
      <w:tcPr>
        <w:tcBorders>
          <w:top w:val="single" w:sz="4" w:space="0" w:color="FFFFFF" w:themeColor="light1"/>
        </w:tcBorders>
        <w:shd w:val="clear" w:color="ED7D31" w:fill="auto"/>
      </w:tcPr>
    </w:tblStylePr>
    <w:tblStylePr w:type="firstCol">
      <w:rPr>
        <w:b/>
        <w:color w:val="FFFFFF"/>
        <w:sz w:val="22"/>
      </w:rPr>
      <w:tblPr/>
      <w:tcPr>
        <w:shd w:val="clear" w:color="ED7D31" w:fill="auto"/>
      </w:tcPr>
    </w:tblStylePr>
    <w:tblStylePr w:type="lastCol">
      <w:rPr>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
    <w:name w:val="Grid Table 5 Dark - Accent 3"/>
    <w:basedOn w:val="a1"/>
    <w:uiPriority w:val="99"/>
    <w:rsid w:val="00F1252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uto"/>
      </w:tcPr>
    </w:tblStylePr>
    <w:tblStylePr w:type="lastRow">
      <w:rPr>
        <w:b/>
        <w:color w:val="FFFFFF"/>
        <w:sz w:val="22"/>
      </w:rPr>
      <w:tblPr/>
      <w:tcPr>
        <w:tcBorders>
          <w:top w:val="single" w:sz="4" w:space="0" w:color="FFFFFF" w:themeColor="light1"/>
        </w:tcBorders>
        <w:shd w:val="clear" w:color="A5A5A5" w:fill="auto"/>
      </w:tcPr>
    </w:tblStylePr>
    <w:tblStylePr w:type="firstCol">
      <w:rPr>
        <w:b/>
        <w:color w:val="FFFFFF"/>
        <w:sz w:val="22"/>
      </w:rPr>
      <w:tblPr/>
      <w:tcPr>
        <w:shd w:val="clear" w:color="A5A5A5" w:fill="auto"/>
      </w:tcPr>
    </w:tblStylePr>
    <w:tblStylePr w:type="lastCol">
      <w:rPr>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
    <w:name w:val="Grid Table 5 Dark- Accent 4"/>
    <w:basedOn w:val="a1"/>
    <w:uiPriority w:val="99"/>
    <w:rsid w:val="00F1252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auto"/>
      </w:tcPr>
    </w:tblStylePr>
    <w:tblStylePr w:type="lastRow">
      <w:rPr>
        <w:b/>
        <w:color w:val="FFFFFF"/>
        <w:sz w:val="22"/>
      </w:rPr>
      <w:tblPr/>
      <w:tcPr>
        <w:tcBorders>
          <w:top w:val="single" w:sz="4" w:space="0" w:color="FFFFFF" w:themeColor="light1"/>
        </w:tcBorders>
        <w:shd w:val="clear" w:color="FFC000" w:fill="auto"/>
      </w:tcPr>
    </w:tblStylePr>
    <w:tblStylePr w:type="firstCol">
      <w:rPr>
        <w:b/>
        <w:color w:val="FFFFFF"/>
        <w:sz w:val="22"/>
      </w:rPr>
      <w:tblPr/>
      <w:tcPr>
        <w:shd w:val="clear" w:color="FFC000" w:fill="auto"/>
      </w:tcPr>
    </w:tblStylePr>
    <w:tblStylePr w:type="lastCol">
      <w:rPr>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
    <w:name w:val="Grid Table 5 Dark - Accent 5"/>
    <w:basedOn w:val="a1"/>
    <w:uiPriority w:val="99"/>
    <w:rsid w:val="00F1252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auto"/>
      </w:tcPr>
    </w:tblStylePr>
    <w:tblStylePr w:type="lastRow">
      <w:rPr>
        <w:b/>
        <w:color w:val="FFFFFF"/>
        <w:sz w:val="22"/>
      </w:rPr>
      <w:tblPr/>
      <w:tcPr>
        <w:tcBorders>
          <w:top w:val="single" w:sz="4" w:space="0" w:color="FFFFFF" w:themeColor="light1"/>
        </w:tcBorders>
        <w:shd w:val="clear" w:color="4472C4" w:fill="auto"/>
      </w:tcPr>
    </w:tblStylePr>
    <w:tblStylePr w:type="firstCol">
      <w:rPr>
        <w:b/>
        <w:color w:val="FFFFFF"/>
        <w:sz w:val="22"/>
      </w:rPr>
      <w:tblPr/>
      <w:tcPr>
        <w:shd w:val="clear" w:color="4472C4" w:fill="auto"/>
      </w:tcPr>
    </w:tblStylePr>
    <w:tblStylePr w:type="lastCol">
      <w:rPr>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
    <w:name w:val="Grid Table 5 Dark - Accent 6"/>
    <w:basedOn w:val="a1"/>
    <w:uiPriority w:val="99"/>
    <w:rsid w:val="00F1252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auto"/>
      </w:tcPr>
    </w:tblStylePr>
    <w:tblStylePr w:type="lastRow">
      <w:rPr>
        <w:b/>
        <w:color w:val="FFFFFF"/>
        <w:sz w:val="22"/>
      </w:rPr>
      <w:tblPr/>
      <w:tcPr>
        <w:tcBorders>
          <w:top w:val="single" w:sz="4" w:space="0" w:color="FFFFFF" w:themeColor="light1"/>
        </w:tcBorders>
        <w:shd w:val="clear" w:color="70AD47" w:fill="auto"/>
      </w:tcPr>
    </w:tblStylePr>
    <w:tblStylePr w:type="firstCol">
      <w:rPr>
        <w:b/>
        <w:color w:val="FFFFFF"/>
        <w:sz w:val="22"/>
      </w:rPr>
      <w:tblPr/>
      <w:tcPr>
        <w:shd w:val="clear" w:color="70AD47" w:fill="auto"/>
      </w:tcPr>
    </w:tblStylePr>
    <w:tblStylePr w:type="lastCol">
      <w:rPr>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61">
    <w:name w:val="Таблица-сетка 6 цветная1"/>
    <w:basedOn w:val="a1"/>
    <w:uiPriority w:val="99"/>
    <w:rsid w:val="00F12523"/>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auto"/>
      </w:tcPr>
    </w:tblStylePr>
    <w:tblStylePr w:type="band1Horz">
      <w:rPr>
        <w:color w:val="7F7F7F" w:themeColor="text1" w:themeTint="80" w:themeShade="95"/>
        <w:sz w:val="22"/>
      </w:rPr>
      <w:tblPr/>
      <w:tcPr>
        <w:shd w:val="clear" w:color="CBCBCB" w:fill="auto"/>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rsid w:val="00F12523"/>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auto"/>
      </w:tcPr>
    </w:tblStylePr>
    <w:tblStylePr w:type="band1Horz">
      <w:rPr>
        <w:color w:val="ACCCEA" w:themeColor="accent1" w:themeTint="80" w:themeShade="95"/>
        <w:sz w:val="22"/>
      </w:rPr>
      <w:tblPr/>
      <w:tcPr>
        <w:shd w:val="clear" w:color="DDEAF6" w:fill="auto"/>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rsid w:val="00F12523"/>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auto"/>
      </w:tcPr>
    </w:tblStylePr>
    <w:tblStylePr w:type="band1Horz">
      <w:rPr>
        <w:color w:val="F4B184" w:themeColor="accent2" w:themeTint="97" w:themeShade="95"/>
        <w:sz w:val="22"/>
      </w:rPr>
      <w:tblPr/>
      <w:tcPr>
        <w:shd w:val="clear" w:color="FBE5D6" w:fill="auto"/>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rsid w:val="00F12523"/>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auto"/>
      </w:tcPr>
    </w:tblStylePr>
    <w:tblStylePr w:type="band1Horz">
      <w:rPr>
        <w:color w:val="A5A5A5" w:themeColor="accent3" w:themeTint="FE" w:themeShade="95"/>
        <w:sz w:val="22"/>
      </w:rPr>
      <w:tblPr/>
      <w:tcPr>
        <w:shd w:val="clear" w:color="ECECEC" w:fill="auto"/>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rsid w:val="00F12523"/>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auto"/>
      </w:tcPr>
    </w:tblStylePr>
    <w:tblStylePr w:type="band1Horz">
      <w:rPr>
        <w:color w:val="FFD865" w:themeColor="accent4" w:themeTint="9A" w:themeShade="95"/>
        <w:sz w:val="22"/>
      </w:rPr>
      <w:tblPr/>
      <w:tcPr>
        <w:shd w:val="clear" w:color="FFF2CB" w:fill="auto"/>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rsid w:val="00F12523"/>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auto"/>
      </w:tcPr>
    </w:tblStylePr>
    <w:tblStylePr w:type="band1Horz">
      <w:rPr>
        <w:color w:val="254175" w:themeColor="accent5" w:themeShade="95"/>
        <w:sz w:val="22"/>
      </w:rPr>
      <w:tblPr/>
      <w:tcPr>
        <w:shd w:val="clear" w:color="D8E2F3" w:fill="auto"/>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rsid w:val="00F1252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auto"/>
      </w:tcPr>
    </w:tblStylePr>
    <w:tblStylePr w:type="band1Horz">
      <w:rPr>
        <w:color w:val="254175" w:themeColor="accent5" w:themeShade="95"/>
        <w:sz w:val="22"/>
      </w:rPr>
      <w:tblPr/>
      <w:tcPr>
        <w:shd w:val="clear" w:color="E1EFD8" w:fill="auto"/>
      </w:tcPr>
    </w:tblStylePr>
    <w:tblStylePr w:type="band2Horz">
      <w:rPr>
        <w:color w:val="254175" w:themeColor="accent5" w:themeShade="95"/>
        <w:sz w:val="22"/>
      </w:rPr>
    </w:tblStylePr>
  </w:style>
  <w:style w:type="table" w:customStyle="1" w:styleId="-71">
    <w:name w:val="Таблица-сетка 7 цветная1"/>
    <w:basedOn w:val="a1"/>
    <w:uiPriority w:val="99"/>
    <w:rsid w:val="00F12523"/>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auto"/>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auto"/>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auto"/>
      </w:tcPr>
    </w:tblStylePr>
    <w:tblStylePr w:type="band1Horz">
      <w:rPr>
        <w:color w:val="7F7F7F" w:themeColor="text1" w:themeTint="80" w:themeShade="95"/>
        <w:sz w:val="22"/>
      </w:rPr>
      <w:tblPr/>
      <w:tcPr>
        <w:shd w:val="clear" w:color="F2F2F2" w:fill="auto"/>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rsid w:val="00F12523"/>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auto"/>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auto"/>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DEAF6" w:fill="auto"/>
      </w:tcPr>
    </w:tblStylePr>
    <w:tblStylePr w:type="band1Horz">
      <w:rPr>
        <w:color w:val="ACCCEA" w:themeColor="accent1" w:themeTint="80" w:themeShade="95"/>
        <w:sz w:val="22"/>
      </w:rPr>
      <w:tblPr/>
      <w:tcPr>
        <w:shd w:val="clear" w:color="DDEAF6" w:fill="auto"/>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rsid w:val="00F12523"/>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auto"/>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auto"/>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BE5D6" w:fill="auto"/>
      </w:tcPr>
    </w:tblStylePr>
    <w:tblStylePr w:type="band1Horz">
      <w:rPr>
        <w:color w:val="F4B184" w:themeColor="accent2" w:themeTint="97" w:themeShade="95"/>
        <w:sz w:val="22"/>
      </w:rPr>
      <w:tblPr/>
      <w:tcPr>
        <w:shd w:val="clear" w:color="FBE5D6" w:fill="auto"/>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rsid w:val="00F12523"/>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auto"/>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auto"/>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CECEC" w:fill="auto"/>
      </w:tcPr>
    </w:tblStylePr>
    <w:tblStylePr w:type="band1Horz">
      <w:rPr>
        <w:color w:val="A5A5A5" w:themeColor="accent3" w:themeTint="FE" w:themeShade="95"/>
        <w:sz w:val="22"/>
      </w:rPr>
      <w:tblPr/>
      <w:tcPr>
        <w:shd w:val="clear" w:color="ECECEC" w:fill="auto"/>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rsid w:val="00F12523"/>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auto"/>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auto"/>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2CB" w:fill="auto"/>
      </w:tcPr>
    </w:tblStylePr>
    <w:tblStylePr w:type="band1Horz">
      <w:rPr>
        <w:color w:val="FFD865" w:themeColor="accent4" w:themeTint="9A" w:themeShade="95"/>
        <w:sz w:val="22"/>
      </w:rPr>
      <w:tblPr/>
      <w:tcPr>
        <w:shd w:val="clear" w:color="FFF2CB" w:fill="auto"/>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rsid w:val="00F12523"/>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auto"/>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auto"/>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D8E2F3" w:fill="auto"/>
      </w:tcPr>
    </w:tblStylePr>
    <w:tblStylePr w:type="band1Horz">
      <w:rPr>
        <w:color w:val="254175" w:themeColor="accent5" w:themeShade="95"/>
        <w:sz w:val="22"/>
      </w:rPr>
      <w:tblPr/>
      <w:tcPr>
        <w:shd w:val="clear" w:color="D8E2F3" w:fill="auto"/>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rsid w:val="00F12523"/>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auto"/>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auto"/>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E1EFD8" w:fill="auto"/>
      </w:tcPr>
    </w:tblStylePr>
    <w:tblStylePr w:type="band1Horz">
      <w:rPr>
        <w:color w:val="416429" w:themeColor="accent6" w:themeShade="95"/>
        <w:sz w:val="22"/>
      </w:rPr>
      <w:tblPr/>
      <w:tcPr>
        <w:shd w:val="clear" w:color="E1EFD8" w:fill="auto"/>
      </w:tcPr>
    </w:tblStylePr>
    <w:tblStylePr w:type="band2Horz">
      <w:rPr>
        <w:color w:val="416429" w:themeColor="accent6" w:themeShade="95"/>
        <w:sz w:val="22"/>
      </w:rPr>
    </w:tblStylePr>
  </w:style>
  <w:style w:type="table" w:customStyle="1" w:styleId="-110">
    <w:name w:val="Список-таблица 1 светлая1"/>
    <w:basedOn w:val="a1"/>
    <w:uiPriority w:val="99"/>
    <w:rsid w:val="00F12523"/>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1"/>
    <w:uiPriority w:val="99"/>
    <w:rsid w:val="00F12523"/>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
    <w:name w:val="List Table 1 Light - Accent 2"/>
    <w:basedOn w:val="a1"/>
    <w:uiPriority w:val="99"/>
    <w:rsid w:val="00F12523"/>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
    <w:name w:val="List Table 1 Light - Accent 3"/>
    <w:basedOn w:val="a1"/>
    <w:uiPriority w:val="99"/>
    <w:rsid w:val="00F12523"/>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
    <w:name w:val="List Table 1 Light - Accent 4"/>
    <w:basedOn w:val="a1"/>
    <w:uiPriority w:val="99"/>
    <w:rsid w:val="00F12523"/>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
    <w:name w:val="List Table 1 Light - Accent 5"/>
    <w:basedOn w:val="a1"/>
    <w:uiPriority w:val="99"/>
    <w:rsid w:val="00F12523"/>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
    <w:name w:val="List Table 1 Light - Accent 6"/>
    <w:basedOn w:val="a1"/>
    <w:uiPriority w:val="99"/>
    <w:rsid w:val="00F12523"/>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210">
    <w:name w:val="Список-таблица 21"/>
    <w:basedOn w:val="a1"/>
    <w:uiPriority w:val="99"/>
    <w:rsid w:val="00F12523"/>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2-Accent1">
    <w:name w:val="List Table 2 - Accent 1"/>
    <w:basedOn w:val="a1"/>
    <w:uiPriority w:val="99"/>
    <w:rsid w:val="00F12523"/>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auto"/>
      </w:tcPr>
    </w:tblStylePr>
    <w:tblStylePr w:type="band1Horz">
      <w:rPr>
        <w:color w:val="404040"/>
        <w:sz w:val="22"/>
      </w:rPr>
      <w:tblPr/>
      <w:tcPr>
        <w:shd w:val="clear" w:color="D5E5F4" w:fill="auto"/>
      </w:tcPr>
    </w:tblStylePr>
  </w:style>
  <w:style w:type="table" w:customStyle="1" w:styleId="ListTable2-Accent2">
    <w:name w:val="List Table 2 - Accent 2"/>
    <w:basedOn w:val="a1"/>
    <w:uiPriority w:val="99"/>
    <w:rsid w:val="00F12523"/>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auto"/>
      </w:tcPr>
    </w:tblStylePr>
    <w:tblStylePr w:type="band1Horz">
      <w:rPr>
        <w:color w:val="404040"/>
        <w:sz w:val="22"/>
      </w:rPr>
      <w:tblPr/>
      <w:tcPr>
        <w:shd w:val="clear" w:color="FADECB" w:fill="auto"/>
      </w:tcPr>
    </w:tblStylePr>
  </w:style>
  <w:style w:type="table" w:customStyle="1" w:styleId="ListTable2-Accent3">
    <w:name w:val="List Table 2 - Accent 3"/>
    <w:basedOn w:val="a1"/>
    <w:uiPriority w:val="99"/>
    <w:rsid w:val="00F12523"/>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auto"/>
      </w:tcPr>
    </w:tblStylePr>
    <w:tblStylePr w:type="band1Horz">
      <w:rPr>
        <w:color w:val="404040"/>
        <w:sz w:val="22"/>
      </w:rPr>
      <w:tblPr/>
      <w:tcPr>
        <w:shd w:val="clear" w:color="E8E8E8" w:fill="auto"/>
      </w:tcPr>
    </w:tblStylePr>
  </w:style>
  <w:style w:type="table" w:customStyle="1" w:styleId="ListTable2-Accent4">
    <w:name w:val="List Table 2 - Accent 4"/>
    <w:basedOn w:val="a1"/>
    <w:uiPriority w:val="99"/>
    <w:rsid w:val="00F12523"/>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auto"/>
      </w:tcPr>
    </w:tblStylePr>
    <w:tblStylePr w:type="band1Horz">
      <w:rPr>
        <w:color w:val="404040"/>
        <w:sz w:val="22"/>
      </w:rPr>
      <w:tblPr/>
      <w:tcPr>
        <w:shd w:val="clear" w:color="FFEFBF" w:fill="auto"/>
      </w:tcPr>
    </w:tblStylePr>
  </w:style>
  <w:style w:type="table" w:customStyle="1" w:styleId="ListTable2-Accent5">
    <w:name w:val="List Table 2 - Accent 5"/>
    <w:basedOn w:val="a1"/>
    <w:uiPriority w:val="99"/>
    <w:rsid w:val="00F12523"/>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auto"/>
      </w:tcPr>
    </w:tblStylePr>
    <w:tblStylePr w:type="band1Horz">
      <w:rPr>
        <w:color w:val="404040"/>
        <w:sz w:val="22"/>
      </w:rPr>
      <w:tblPr/>
      <w:tcPr>
        <w:shd w:val="clear" w:color="CFDBF0" w:fill="auto"/>
      </w:tcPr>
    </w:tblStylePr>
  </w:style>
  <w:style w:type="table" w:customStyle="1" w:styleId="ListTable2-Accent6">
    <w:name w:val="List Table 2 - Accent 6"/>
    <w:basedOn w:val="a1"/>
    <w:uiPriority w:val="99"/>
    <w:rsid w:val="00F12523"/>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auto"/>
      </w:tcPr>
    </w:tblStylePr>
    <w:tblStylePr w:type="band1Horz">
      <w:rPr>
        <w:color w:val="404040"/>
        <w:sz w:val="22"/>
      </w:rPr>
      <w:tblPr/>
      <w:tcPr>
        <w:shd w:val="clear" w:color="DAEBCF" w:fill="auto"/>
      </w:tcPr>
    </w:tblStylePr>
  </w:style>
  <w:style w:type="table" w:customStyle="1" w:styleId="-310">
    <w:name w:val="Список-таблица 31"/>
    <w:basedOn w:val="a1"/>
    <w:uiPriority w:val="99"/>
    <w:rsid w:val="00F1252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1252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12523"/>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rsid w:val="00F12523"/>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rsid w:val="00F12523"/>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rsid w:val="00F12523"/>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rsid w:val="00F12523"/>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rsid w:val="00F1252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4-Accent1">
    <w:name w:val="List Table 4 - Accent 1"/>
    <w:basedOn w:val="a1"/>
    <w:uiPriority w:val="99"/>
    <w:rsid w:val="00F12523"/>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auto"/>
      </w:tcPr>
    </w:tblStylePr>
    <w:tblStylePr w:type="band1Horz">
      <w:rPr>
        <w:color w:val="404040"/>
        <w:sz w:val="22"/>
      </w:rPr>
      <w:tblPr/>
      <w:tcPr>
        <w:shd w:val="clear" w:color="D5E5F4" w:fill="auto"/>
      </w:tcPr>
    </w:tblStylePr>
  </w:style>
  <w:style w:type="table" w:customStyle="1" w:styleId="ListTable4-Accent2">
    <w:name w:val="List Table 4 - Accent 2"/>
    <w:basedOn w:val="a1"/>
    <w:uiPriority w:val="99"/>
    <w:rsid w:val="00F12523"/>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auto"/>
      </w:tcPr>
    </w:tblStylePr>
    <w:tblStylePr w:type="band1Horz">
      <w:rPr>
        <w:color w:val="404040"/>
        <w:sz w:val="22"/>
      </w:rPr>
      <w:tblPr/>
      <w:tcPr>
        <w:shd w:val="clear" w:color="FADECB" w:fill="auto"/>
      </w:tcPr>
    </w:tblStylePr>
  </w:style>
  <w:style w:type="table" w:customStyle="1" w:styleId="ListTable4-Accent3">
    <w:name w:val="List Table 4 - Accent 3"/>
    <w:basedOn w:val="a1"/>
    <w:uiPriority w:val="99"/>
    <w:rsid w:val="00F12523"/>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auto"/>
      </w:tcPr>
    </w:tblStylePr>
    <w:tblStylePr w:type="band1Horz">
      <w:rPr>
        <w:color w:val="404040"/>
        <w:sz w:val="22"/>
      </w:rPr>
      <w:tblPr/>
      <w:tcPr>
        <w:shd w:val="clear" w:color="E8E8E8" w:fill="auto"/>
      </w:tcPr>
    </w:tblStylePr>
  </w:style>
  <w:style w:type="table" w:customStyle="1" w:styleId="ListTable4-Accent4">
    <w:name w:val="List Table 4 - Accent 4"/>
    <w:basedOn w:val="a1"/>
    <w:uiPriority w:val="99"/>
    <w:rsid w:val="00F12523"/>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auto"/>
      </w:tcPr>
    </w:tblStylePr>
    <w:tblStylePr w:type="band1Horz">
      <w:rPr>
        <w:color w:val="404040"/>
        <w:sz w:val="22"/>
      </w:rPr>
      <w:tblPr/>
      <w:tcPr>
        <w:shd w:val="clear" w:color="FFEFBF" w:fill="auto"/>
      </w:tcPr>
    </w:tblStylePr>
  </w:style>
  <w:style w:type="table" w:customStyle="1" w:styleId="ListTable4-Accent5">
    <w:name w:val="List Table 4 - Accent 5"/>
    <w:basedOn w:val="a1"/>
    <w:uiPriority w:val="99"/>
    <w:rsid w:val="00F12523"/>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auto"/>
      </w:tcPr>
    </w:tblStylePr>
    <w:tblStylePr w:type="band1Horz">
      <w:rPr>
        <w:color w:val="404040"/>
        <w:sz w:val="22"/>
      </w:rPr>
      <w:tblPr/>
      <w:tcPr>
        <w:shd w:val="clear" w:color="CFDBF0" w:fill="auto"/>
      </w:tcPr>
    </w:tblStylePr>
  </w:style>
  <w:style w:type="table" w:customStyle="1" w:styleId="ListTable4-Accent6">
    <w:name w:val="List Table 4 - Accent 6"/>
    <w:basedOn w:val="a1"/>
    <w:uiPriority w:val="99"/>
    <w:rsid w:val="00F12523"/>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auto"/>
      </w:tcPr>
    </w:tblStylePr>
    <w:tblStylePr w:type="band1Horz">
      <w:rPr>
        <w:color w:val="404040"/>
        <w:sz w:val="22"/>
      </w:rPr>
      <w:tblPr/>
      <w:tcPr>
        <w:shd w:val="clear" w:color="DAEBCF" w:fill="auto"/>
      </w:tcPr>
    </w:tblStylePr>
  </w:style>
  <w:style w:type="table" w:customStyle="1" w:styleId="-510">
    <w:name w:val="Список-таблица 5 темная1"/>
    <w:basedOn w:val="a1"/>
    <w:uiPriority w:val="99"/>
    <w:rsid w:val="00F12523"/>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auto"/>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auto"/>
      </w:tcPr>
    </w:tblStylePr>
    <w:tblStylePr w:type="band2Horz">
      <w:tblPr/>
      <w:tcPr>
        <w:tcBorders>
          <w:top w:val="single" w:sz="4" w:space="0" w:color="FFFFFF" w:themeColor="light1"/>
          <w:bottom w:val="single" w:sz="4" w:space="0" w:color="FFFFFF" w:themeColor="light1"/>
        </w:tcBorders>
        <w:shd w:val="clear" w:color="7F7F7F" w:fill="auto"/>
      </w:tcPr>
    </w:tblStylePr>
  </w:style>
  <w:style w:type="table" w:customStyle="1" w:styleId="ListTable5Dark-Accent1">
    <w:name w:val="List Table 5 Dark - Accent 1"/>
    <w:basedOn w:val="a1"/>
    <w:uiPriority w:val="99"/>
    <w:rsid w:val="00F12523"/>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5B9BD5" w:fill="auto"/>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auto"/>
      </w:tcPr>
    </w:tblStylePr>
    <w:tblStylePr w:type="band2Horz">
      <w:tblPr/>
      <w:tcPr>
        <w:tcBorders>
          <w:top w:val="single" w:sz="4" w:space="0" w:color="FFFFFF" w:themeColor="light1"/>
          <w:bottom w:val="single" w:sz="4" w:space="0" w:color="FFFFFF" w:themeColor="light1"/>
        </w:tcBorders>
        <w:shd w:val="clear" w:color="5B9BD5" w:fill="auto"/>
      </w:tcPr>
    </w:tblStylePr>
  </w:style>
  <w:style w:type="table" w:customStyle="1" w:styleId="ListTable5Dark-Accent2">
    <w:name w:val="List Table 5 Dark - Accent 2"/>
    <w:basedOn w:val="a1"/>
    <w:uiPriority w:val="99"/>
    <w:rsid w:val="00F12523"/>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auto"/>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auto"/>
      </w:tcPr>
    </w:tblStylePr>
    <w:tblStylePr w:type="band2Horz">
      <w:tblPr/>
      <w:tcPr>
        <w:tcBorders>
          <w:top w:val="single" w:sz="4" w:space="0" w:color="FFFFFF" w:themeColor="light1"/>
          <w:bottom w:val="single" w:sz="4" w:space="0" w:color="FFFFFF" w:themeColor="light1"/>
        </w:tcBorders>
        <w:shd w:val="clear" w:color="F4B184" w:fill="auto"/>
      </w:tcPr>
    </w:tblStylePr>
  </w:style>
  <w:style w:type="table" w:customStyle="1" w:styleId="ListTable5Dark-Accent3">
    <w:name w:val="List Table 5 Dark - Accent 3"/>
    <w:basedOn w:val="a1"/>
    <w:uiPriority w:val="99"/>
    <w:rsid w:val="00F12523"/>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auto"/>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auto"/>
      </w:tcPr>
    </w:tblStylePr>
    <w:tblStylePr w:type="band2Horz">
      <w:tblPr/>
      <w:tcPr>
        <w:tcBorders>
          <w:top w:val="single" w:sz="4" w:space="0" w:color="FFFFFF" w:themeColor="light1"/>
          <w:bottom w:val="single" w:sz="4" w:space="0" w:color="FFFFFF" w:themeColor="light1"/>
        </w:tcBorders>
        <w:shd w:val="clear" w:color="C9C9C9" w:fill="auto"/>
      </w:tcPr>
    </w:tblStylePr>
  </w:style>
  <w:style w:type="table" w:customStyle="1" w:styleId="ListTable5Dark-Accent4">
    <w:name w:val="List Table 5 Dark - Accent 4"/>
    <w:basedOn w:val="a1"/>
    <w:uiPriority w:val="99"/>
    <w:rsid w:val="00F12523"/>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auto"/>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auto"/>
      </w:tcPr>
    </w:tblStylePr>
    <w:tblStylePr w:type="band2Horz">
      <w:tblPr/>
      <w:tcPr>
        <w:tcBorders>
          <w:top w:val="single" w:sz="4" w:space="0" w:color="FFFFFF" w:themeColor="light1"/>
          <w:bottom w:val="single" w:sz="4" w:space="0" w:color="FFFFFF" w:themeColor="light1"/>
        </w:tcBorders>
        <w:shd w:val="clear" w:color="FFD865" w:fill="auto"/>
      </w:tcPr>
    </w:tblStylePr>
  </w:style>
  <w:style w:type="table" w:customStyle="1" w:styleId="ListTable5Dark-Accent5">
    <w:name w:val="List Table 5 Dark - Accent 5"/>
    <w:basedOn w:val="a1"/>
    <w:uiPriority w:val="99"/>
    <w:rsid w:val="00F12523"/>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8DA9DB" w:fill="auto"/>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8DA9DB"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auto"/>
      </w:tcPr>
    </w:tblStylePr>
    <w:tblStylePr w:type="band2Horz">
      <w:tblPr/>
      <w:tcPr>
        <w:tcBorders>
          <w:top w:val="single" w:sz="4" w:space="0" w:color="FFFFFF" w:themeColor="light1"/>
          <w:bottom w:val="single" w:sz="4" w:space="0" w:color="FFFFFF" w:themeColor="light1"/>
        </w:tcBorders>
        <w:shd w:val="clear" w:color="8DA9DB" w:fill="auto"/>
      </w:tcPr>
    </w:tblStylePr>
  </w:style>
  <w:style w:type="table" w:customStyle="1" w:styleId="ListTable5Dark-Accent6">
    <w:name w:val="List Table 5 Dark - Accent 6"/>
    <w:basedOn w:val="a1"/>
    <w:uiPriority w:val="99"/>
    <w:rsid w:val="00F12523"/>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uto"/>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uto"/>
      </w:tcPr>
    </w:tblStylePr>
    <w:tblStylePr w:type="band2Horz">
      <w:tblPr/>
      <w:tcPr>
        <w:tcBorders>
          <w:top w:val="single" w:sz="4" w:space="0" w:color="FFFFFF" w:themeColor="light1"/>
          <w:bottom w:val="single" w:sz="4" w:space="0" w:color="FFFFFF" w:themeColor="light1"/>
        </w:tcBorders>
        <w:shd w:val="clear" w:color="A9D08E" w:fill="auto"/>
      </w:tcPr>
    </w:tblStylePr>
  </w:style>
  <w:style w:type="table" w:customStyle="1" w:styleId="-610">
    <w:name w:val="Список-таблица 6 цветная1"/>
    <w:basedOn w:val="a1"/>
    <w:uiPriority w:val="99"/>
    <w:rsid w:val="00F12523"/>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auto"/>
      </w:tcPr>
    </w:tblStylePr>
    <w:tblStylePr w:type="band1Horz">
      <w:rPr>
        <w:color w:val="000000" w:themeColor="text1"/>
        <w:sz w:val="22"/>
      </w:rPr>
      <w:tblPr/>
      <w:tcPr>
        <w:shd w:val="clear" w:color="BFBFBF" w:fill="auto"/>
      </w:tcPr>
    </w:tblStylePr>
    <w:tblStylePr w:type="band2Horz">
      <w:rPr>
        <w:color w:val="000000" w:themeColor="text1"/>
        <w:sz w:val="22"/>
      </w:rPr>
    </w:tblStylePr>
  </w:style>
  <w:style w:type="table" w:customStyle="1" w:styleId="ListTable6Colorful-Accent1">
    <w:name w:val="List Table 6 Colorful - Accent 1"/>
    <w:basedOn w:val="a1"/>
    <w:uiPriority w:val="99"/>
    <w:rsid w:val="00F12523"/>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auto"/>
      </w:tcPr>
    </w:tblStylePr>
    <w:tblStylePr w:type="band1Horz">
      <w:rPr>
        <w:color w:val="245A8D" w:themeColor="accent1" w:themeShade="95"/>
        <w:sz w:val="22"/>
      </w:rPr>
      <w:tblPr/>
      <w:tcPr>
        <w:shd w:val="clear" w:color="D5E5F4" w:fill="auto"/>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rsid w:val="00F12523"/>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auto"/>
      </w:tcPr>
    </w:tblStylePr>
    <w:tblStylePr w:type="band1Horz">
      <w:rPr>
        <w:color w:val="F4B184" w:themeColor="accent2" w:themeTint="97" w:themeShade="95"/>
        <w:sz w:val="22"/>
      </w:rPr>
      <w:tblPr/>
      <w:tcPr>
        <w:shd w:val="clear" w:color="FADECB" w:fill="auto"/>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rsid w:val="00F12523"/>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auto"/>
      </w:tcPr>
    </w:tblStylePr>
    <w:tblStylePr w:type="band1Horz">
      <w:rPr>
        <w:color w:val="C9C9C9" w:themeColor="accent3" w:themeTint="98" w:themeShade="95"/>
        <w:sz w:val="22"/>
      </w:rPr>
      <w:tblPr/>
      <w:tcPr>
        <w:shd w:val="clear" w:color="E8E8E8" w:fill="auto"/>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rsid w:val="00F12523"/>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auto"/>
      </w:tcPr>
    </w:tblStylePr>
    <w:tblStylePr w:type="band1Horz">
      <w:rPr>
        <w:color w:val="FFD865" w:themeColor="accent4" w:themeTint="9A" w:themeShade="95"/>
        <w:sz w:val="22"/>
      </w:rPr>
      <w:tblPr/>
      <w:tcPr>
        <w:shd w:val="clear" w:color="FFEFBF" w:fill="auto"/>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rsid w:val="00F12523"/>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auto"/>
      </w:tcPr>
    </w:tblStylePr>
    <w:tblStylePr w:type="band1Horz">
      <w:rPr>
        <w:color w:val="8DA9DB" w:themeColor="accent5" w:themeTint="9A" w:themeShade="95"/>
        <w:sz w:val="22"/>
      </w:rPr>
      <w:tblPr/>
      <w:tcPr>
        <w:shd w:val="clear" w:color="CFDBF0" w:fill="auto"/>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rsid w:val="00F12523"/>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auto"/>
      </w:tcPr>
    </w:tblStylePr>
    <w:tblStylePr w:type="band1Horz">
      <w:rPr>
        <w:color w:val="A9D08E" w:themeColor="accent6" w:themeTint="98" w:themeShade="95"/>
        <w:sz w:val="22"/>
      </w:rPr>
      <w:tblPr/>
      <w:tcPr>
        <w:shd w:val="clear" w:color="DAEBCF" w:fill="auto"/>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rsid w:val="00F12523"/>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auto"/>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auto"/>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auto"/>
      </w:tcPr>
    </w:tblStylePr>
    <w:tblStylePr w:type="band1Horz">
      <w:rPr>
        <w:color w:val="7F7F7F" w:themeColor="text1" w:themeTint="80" w:themeShade="95"/>
        <w:sz w:val="22"/>
      </w:rPr>
      <w:tblPr/>
      <w:tcPr>
        <w:shd w:val="clear" w:color="BFBFBF" w:fill="auto"/>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rsid w:val="00F12523"/>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auto"/>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auto"/>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fill="auto"/>
      </w:tcPr>
    </w:tblStylePr>
    <w:tblStylePr w:type="band1Horz">
      <w:rPr>
        <w:color w:val="245A8D" w:themeColor="accent1" w:themeShade="95"/>
        <w:sz w:val="22"/>
      </w:rPr>
      <w:tblPr/>
      <w:tcPr>
        <w:shd w:val="clear" w:color="D5E5F4" w:fill="auto"/>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rsid w:val="00F12523"/>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auto"/>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auto"/>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ADECB" w:fill="auto"/>
      </w:tcPr>
    </w:tblStylePr>
    <w:tblStylePr w:type="band1Horz">
      <w:rPr>
        <w:color w:val="F4B184" w:themeColor="accent2" w:themeTint="97" w:themeShade="95"/>
        <w:sz w:val="22"/>
      </w:rPr>
      <w:tblPr/>
      <w:tcPr>
        <w:shd w:val="clear" w:color="FADECB" w:fill="auto"/>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rsid w:val="00F12523"/>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auto"/>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auto"/>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8E8E8" w:fill="auto"/>
      </w:tcPr>
    </w:tblStylePr>
    <w:tblStylePr w:type="band1Horz">
      <w:rPr>
        <w:color w:val="C9C9C9" w:themeColor="accent3" w:themeTint="98" w:themeShade="95"/>
        <w:sz w:val="22"/>
      </w:rPr>
      <w:tblPr/>
      <w:tcPr>
        <w:shd w:val="clear" w:color="E8E8E8" w:fill="auto"/>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rsid w:val="00F12523"/>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auto"/>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auto"/>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EFBF" w:fill="auto"/>
      </w:tcPr>
    </w:tblStylePr>
    <w:tblStylePr w:type="band1Horz">
      <w:rPr>
        <w:color w:val="FFD865" w:themeColor="accent4" w:themeTint="9A" w:themeShade="95"/>
        <w:sz w:val="22"/>
      </w:rPr>
      <w:tblPr/>
      <w:tcPr>
        <w:shd w:val="clear" w:color="FFEFBF" w:fill="auto"/>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rsid w:val="00F12523"/>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auto"/>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auto"/>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CFDBF0" w:fill="auto"/>
      </w:tcPr>
    </w:tblStylePr>
    <w:tblStylePr w:type="band1Horz">
      <w:rPr>
        <w:color w:val="8DA9DB" w:themeColor="accent5" w:themeTint="9A" w:themeShade="95"/>
        <w:sz w:val="22"/>
      </w:rPr>
      <w:tblPr/>
      <w:tcPr>
        <w:shd w:val="clear" w:color="CFDBF0" w:fill="auto"/>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rsid w:val="00F12523"/>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auto"/>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auto"/>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DAEBCF" w:fill="auto"/>
      </w:tcPr>
    </w:tblStylePr>
    <w:tblStylePr w:type="band1Horz">
      <w:rPr>
        <w:color w:val="A9D08E" w:themeColor="accent6" w:themeTint="98" w:themeShade="95"/>
        <w:sz w:val="22"/>
      </w:rPr>
      <w:tblPr/>
      <w:tcPr>
        <w:shd w:val="clear" w:color="DAEBCF" w:fill="auto"/>
      </w:tcPr>
    </w:tblStylePr>
    <w:tblStylePr w:type="band2Horz">
      <w:rPr>
        <w:color w:val="A9D08E" w:themeColor="accent6" w:themeTint="98" w:themeShade="95"/>
        <w:sz w:val="22"/>
      </w:rPr>
    </w:tblStylePr>
  </w:style>
  <w:style w:type="table" w:customStyle="1" w:styleId="Lined-Accent">
    <w:name w:val="Lined - Accent"/>
    <w:basedOn w:val="a1"/>
    <w:uiPriority w:val="99"/>
    <w:rsid w:val="00F12523"/>
    <w:rPr>
      <w:color w:val="404040"/>
      <w:sz w:val="20"/>
      <w:szCs w:val="20"/>
    </w:rPr>
    <w:tblPr>
      <w:tblStyleRowBandSize w:val="1"/>
      <w:tblStyleColBandSize w:val="1"/>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StylePr>
    <w:tblStylePr w:type="band2Vert">
      <w:rPr>
        <w:color w:val="404040"/>
        <w:sz w:val="22"/>
      </w:rPr>
      <w:tblPr/>
      <w:tcPr>
        <w:shd w:val="clear" w:color="F2F2F2" w:fill="auto"/>
      </w:tcPr>
    </w:tblStylePr>
    <w:tblStylePr w:type="band1Horz">
      <w:rPr>
        <w:color w:val="404040"/>
        <w:sz w:val="22"/>
      </w:rPr>
    </w:tblStylePr>
    <w:tblStylePr w:type="band2Horz">
      <w:rPr>
        <w:color w:val="404040"/>
        <w:sz w:val="22"/>
      </w:rPr>
      <w:tblPr/>
      <w:tcPr>
        <w:shd w:val="clear" w:color="F2F2F2" w:fill="auto"/>
      </w:tcPr>
    </w:tblStylePr>
  </w:style>
  <w:style w:type="table" w:customStyle="1" w:styleId="Lined-Accent1">
    <w:name w:val="Lined - Accent 1"/>
    <w:basedOn w:val="a1"/>
    <w:uiPriority w:val="99"/>
    <w:rsid w:val="00F12523"/>
    <w:rPr>
      <w:color w:val="404040"/>
      <w:sz w:val="20"/>
      <w:szCs w:val="20"/>
    </w:rPr>
    <w:tblPr>
      <w:tblStyleRowBandSize w:val="1"/>
      <w:tblStyleColBandSize w:val="1"/>
    </w:tblPr>
    <w:tblStylePr w:type="firstRow">
      <w:rPr>
        <w:color w:val="F2F2F2"/>
        <w:sz w:val="22"/>
      </w:rPr>
      <w:tblPr/>
      <w:tcPr>
        <w:shd w:val="clear" w:color="68A2D8" w:fill="auto"/>
      </w:tcPr>
    </w:tblStylePr>
    <w:tblStylePr w:type="lastRow">
      <w:rPr>
        <w:color w:val="F2F2F2"/>
        <w:sz w:val="22"/>
      </w:rPr>
      <w:tblPr/>
      <w:tcPr>
        <w:shd w:val="clear" w:color="68A2D8" w:fill="auto"/>
      </w:tcPr>
    </w:tblStylePr>
    <w:tblStylePr w:type="firstCol">
      <w:rPr>
        <w:color w:val="F2F2F2"/>
        <w:sz w:val="22"/>
      </w:rPr>
      <w:tblPr/>
      <w:tcPr>
        <w:shd w:val="clear" w:color="68A2D8" w:fill="auto"/>
      </w:tcPr>
    </w:tblStylePr>
    <w:tblStylePr w:type="lastCol">
      <w:rPr>
        <w:color w:val="F2F2F2"/>
        <w:sz w:val="22"/>
      </w:rPr>
      <w:tblPr/>
      <w:tcPr>
        <w:shd w:val="clear" w:color="68A2D8" w:fill="auto"/>
      </w:tcPr>
    </w:tblStylePr>
    <w:tblStylePr w:type="band1Vert">
      <w:rPr>
        <w:color w:val="404040"/>
        <w:sz w:val="22"/>
      </w:rPr>
    </w:tblStylePr>
    <w:tblStylePr w:type="band2Vert">
      <w:rPr>
        <w:color w:val="404040"/>
        <w:sz w:val="22"/>
      </w:rPr>
      <w:tblPr/>
      <w:tcPr>
        <w:shd w:val="clear" w:color="CBDFF1" w:fill="auto"/>
      </w:tcPr>
    </w:tblStylePr>
    <w:tblStylePr w:type="band1Horz">
      <w:rPr>
        <w:color w:val="404040"/>
        <w:sz w:val="22"/>
      </w:rPr>
    </w:tblStylePr>
    <w:tblStylePr w:type="band2Horz">
      <w:rPr>
        <w:color w:val="404040"/>
        <w:sz w:val="22"/>
      </w:rPr>
      <w:tblPr/>
      <w:tcPr>
        <w:shd w:val="clear" w:color="CBDFF1" w:fill="auto"/>
      </w:tcPr>
    </w:tblStylePr>
  </w:style>
  <w:style w:type="table" w:customStyle="1" w:styleId="Lined-Accent2">
    <w:name w:val="Lined - Accent 2"/>
    <w:basedOn w:val="a1"/>
    <w:uiPriority w:val="99"/>
    <w:rsid w:val="00F12523"/>
    <w:rPr>
      <w:color w:val="404040"/>
      <w:sz w:val="20"/>
      <w:szCs w:val="20"/>
    </w:rPr>
    <w:tblPr>
      <w:tblStyleRowBandSize w:val="1"/>
      <w:tblStyleColBandSize w:val="1"/>
    </w:tblPr>
    <w:tblStylePr w:type="firstRow">
      <w:rPr>
        <w:color w:val="F2F2F2"/>
        <w:sz w:val="22"/>
      </w:rPr>
      <w:tblPr/>
      <w:tcPr>
        <w:shd w:val="clear" w:color="F4B184" w:fill="auto"/>
      </w:tcPr>
    </w:tblStylePr>
    <w:tblStylePr w:type="lastRow">
      <w:rPr>
        <w:color w:val="F2F2F2"/>
        <w:sz w:val="22"/>
      </w:rPr>
      <w:tblPr/>
      <w:tcPr>
        <w:shd w:val="clear" w:color="F4B184" w:fill="auto"/>
      </w:tcPr>
    </w:tblStylePr>
    <w:tblStylePr w:type="firstCol">
      <w:rPr>
        <w:color w:val="F2F2F2"/>
        <w:sz w:val="22"/>
      </w:rPr>
      <w:tblPr/>
      <w:tcPr>
        <w:shd w:val="clear" w:color="F4B184" w:fill="auto"/>
      </w:tcPr>
    </w:tblStylePr>
    <w:tblStylePr w:type="lastCol">
      <w:rPr>
        <w:color w:val="F2F2F2"/>
        <w:sz w:val="22"/>
      </w:rPr>
      <w:tblPr/>
      <w:tcPr>
        <w:shd w:val="clear" w:color="F4B184" w:fill="auto"/>
      </w:tcPr>
    </w:tblStylePr>
    <w:tblStylePr w:type="band1Vert">
      <w:rPr>
        <w:color w:val="404040"/>
        <w:sz w:val="22"/>
      </w:rPr>
    </w:tblStylePr>
    <w:tblStylePr w:type="band2Vert">
      <w:rPr>
        <w:color w:val="404040"/>
        <w:sz w:val="22"/>
      </w:rPr>
      <w:tblPr/>
      <w:tcPr>
        <w:shd w:val="clear" w:color="FBE5D6" w:fill="auto"/>
      </w:tcPr>
    </w:tblStylePr>
    <w:tblStylePr w:type="band1Horz">
      <w:rPr>
        <w:color w:val="404040"/>
        <w:sz w:val="22"/>
      </w:rPr>
    </w:tblStylePr>
    <w:tblStylePr w:type="band2Horz">
      <w:rPr>
        <w:color w:val="404040"/>
        <w:sz w:val="22"/>
      </w:rPr>
      <w:tblPr/>
      <w:tcPr>
        <w:shd w:val="clear" w:color="FBE5D6" w:fill="auto"/>
      </w:tcPr>
    </w:tblStylePr>
  </w:style>
  <w:style w:type="table" w:customStyle="1" w:styleId="Lined-Accent3">
    <w:name w:val="Lined - Accent 3"/>
    <w:basedOn w:val="a1"/>
    <w:uiPriority w:val="99"/>
    <w:rsid w:val="00F12523"/>
    <w:rPr>
      <w:color w:val="404040"/>
      <w:sz w:val="20"/>
      <w:szCs w:val="20"/>
    </w:rPr>
    <w:tblPr>
      <w:tblStyleRowBandSize w:val="1"/>
      <w:tblStyleColBandSize w:val="1"/>
    </w:tblPr>
    <w:tblStylePr w:type="firstRow">
      <w:rPr>
        <w:color w:val="F2F2F2"/>
        <w:sz w:val="22"/>
      </w:rPr>
      <w:tblPr/>
      <w:tcPr>
        <w:shd w:val="clear" w:color="A5A5A5" w:fill="auto"/>
      </w:tcPr>
    </w:tblStylePr>
    <w:tblStylePr w:type="lastRow">
      <w:rPr>
        <w:color w:val="F2F2F2"/>
        <w:sz w:val="22"/>
      </w:rPr>
      <w:tblPr/>
      <w:tcPr>
        <w:shd w:val="clear" w:color="A5A5A5" w:fill="auto"/>
      </w:tcPr>
    </w:tblStylePr>
    <w:tblStylePr w:type="firstCol">
      <w:rPr>
        <w:color w:val="F2F2F2"/>
        <w:sz w:val="22"/>
      </w:rPr>
      <w:tblPr/>
      <w:tcPr>
        <w:shd w:val="clear" w:color="A5A5A5" w:fill="auto"/>
      </w:tcPr>
    </w:tblStylePr>
    <w:tblStylePr w:type="lastCol">
      <w:rPr>
        <w:color w:val="F2F2F2"/>
        <w:sz w:val="22"/>
      </w:rPr>
      <w:tblPr/>
      <w:tcPr>
        <w:shd w:val="clear" w:color="A5A5A5" w:fill="auto"/>
      </w:tcPr>
    </w:tblStylePr>
    <w:tblStylePr w:type="band1Vert">
      <w:rPr>
        <w:color w:val="404040"/>
        <w:sz w:val="22"/>
      </w:rPr>
    </w:tblStylePr>
    <w:tblStylePr w:type="band2Vert">
      <w:rPr>
        <w:color w:val="404040"/>
        <w:sz w:val="22"/>
      </w:rPr>
      <w:tblPr/>
      <w:tcPr>
        <w:shd w:val="clear" w:color="ECECEC" w:fill="auto"/>
      </w:tcPr>
    </w:tblStylePr>
    <w:tblStylePr w:type="band1Horz">
      <w:rPr>
        <w:color w:val="404040"/>
        <w:sz w:val="22"/>
      </w:rPr>
    </w:tblStylePr>
    <w:tblStylePr w:type="band2Horz">
      <w:rPr>
        <w:color w:val="404040"/>
        <w:sz w:val="22"/>
      </w:rPr>
      <w:tblPr/>
      <w:tcPr>
        <w:shd w:val="clear" w:color="ECECEC" w:fill="auto"/>
      </w:tcPr>
    </w:tblStylePr>
  </w:style>
  <w:style w:type="table" w:customStyle="1" w:styleId="Lined-Accent4">
    <w:name w:val="Lined - Accent 4"/>
    <w:basedOn w:val="a1"/>
    <w:uiPriority w:val="99"/>
    <w:rsid w:val="00F12523"/>
    <w:rPr>
      <w:color w:val="404040"/>
      <w:sz w:val="20"/>
      <w:szCs w:val="20"/>
    </w:rPr>
    <w:tblPr>
      <w:tblStyleRowBandSize w:val="1"/>
      <w:tblStyleColBandSize w:val="1"/>
    </w:tblPr>
    <w:tblStylePr w:type="firstRow">
      <w:rPr>
        <w:color w:val="F2F2F2"/>
        <w:sz w:val="22"/>
      </w:rPr>
      <w:tblPr/>
      <w:tcPr>
        <w:shd w:val="clear" w:color="FFD865" w:fill="auto"/>
      </w:tcPr>
    </w:tblStylePr>
    <w:tblStylePr w:type="lastRow">
      <w:rPr>
        <w:color w:val="F2F2F2"/>
        <w:sz w:val="22"/>
      </w:rPr>
      <w:tblPr/>
      <w:tcPr>
        <w:shd w:val="clear" w:color="FFD865" w:fill="auto"/>
      </w:tcPr>
    </w:tblStylePr>
    <w:tblStylePr w:type="firstCol">
      <w:rPr>
        <w:color w:val="F2F2F2"/>
        <w:sz w:val="22"/>
      </w:rPr>
      <w:tblPr/>
      <w:tcPr>
        <w:shd w:val="clear" w:color="FFD865" w:fill="auto"/>
      </w:tcPr>
    </w:tblStylePr>
    <w:tblStylePr w:type="lastCol">
      <w:rPr>
        <w:color w:val="F2F2F2"/>
        <w:sz w:val="22"/>
      </w:rPr>
      <w:tblPr/>
      <w:tcPr>
        <w:shd w:val="clear" w:color="FFD865" w:fill="auto"/>
      </w:tcPr>
    </w:tblStylePr>
    <w:tblStylePr w:type="band1Vert">
      <w:rPr>
        <w:color w:val="404040"/>
        <w:sz w:val="22"/>
      </w:rPr>
    </w:tblStylePr>
    <w:tblStylePr w:type="band2Vert">
      <w:rPr>
        <w:color w:val="404040"/>
        <w:sz w:val="22"/>
      </w:rPr>
      <w:tblPr/>
      <w:tcPr>
        <w:shd w:val="clear" w:color="FFF2CB" w:fill="auto"/>
      </w:tcPr>
    </w:tblStylePr>
    <w:tblStylePr w:type="band1Horz">
      <w:rPr>
        <w:color w:val="404040"/>
        <w:sz w:val="22"/>
      </w:rPr>
    </w:tblStylePr>
    <w:tblStylePr w:type="band2Horz">
      <w:rPr>
        <w:color w:val="404040"/>
        <w:sz w:val="22"/>
      </w:rPr>
      <w:tblPr/>
      <w:tcPr>
        <w:shd w:val="clear" w:color="FFF2CB" w:fill="auto"/>
      </w:tcPr>
    </w:tblStylePr>
  </w:style>
  <w:style w:type="table" w:customStyle="1" w:styleId="Lined-Accent5">
    <w:name w:val="Lined - Accent 5"/>
    <w:basedOn w:val="a1"/>
    <w:uiPriority w:val="99"/>
    <w:rsid w:val="00F12523"/>
    <w:rPr>
      <w:color w:val="404040"/>
      <w:sz w:val="20"/>
      <w:szCs w:val="20"/>
    </w:rPr>
    <w:tblPr>
      <w:tblStyleRowBandSize w:val="1"/>
      <w:tblStyleColBandSize w:val="1"/>
    </w:tblPr>
    <w:tblStylePr w:type="firstRow">
      <w:rPr>
        <w:color w:val="F2F2F2"/>
        <w:sz w:val="22"/>
      </w:rPr>
      <w:tblPr/>
      <w:tcPr>
        <w:shd w:val="clear" w:color="4472C4" w:fill="auto"/>
      </w:tcPr>
    </w:tblStylePr>
    <w:tblStylePr w:type="lastRow">
      <w:rPr>
        <w:color w:val="F2F2F2"/>
        <w:sz w:val="22"/>
      </w:rPr>
      <w:tblPr/>
      <w:tcPr>
        <w:shd w:val="clear" w:color="4472C4" w:fill="auto"/>
      </w:tcPr>
    </w:tblStylePr>
    <w:tblStylePr w:type="firstCol">
      <w:rPr>
        <w:color w:val="F2F2F2"/>
        <w:sz w:val="22"/>
      </w:rPr>
      <w:tblPr/>
      <w:tcPr>
        <w:shd w:val="clear" w:color="4472C4" w:fill="auto"/>
      </w:tcPr>
    </w:tblStylePr>
    <w:tblStylePr w:type="lastCol">
      <w:rPr>
        <w:color w:val="F2F2F2"/>
        <w:sz w:val="22"/>
      </w:rPr>
      <w:tblPr/>
      <w:tcPr>
        <w:shd w:val="clear" w:color="4472C4" w:fill="auto"/>
      </w:tcPr>
    </w:tblStylePr>
    <w:tblStylePr w:type="band1Vert">
      <w:rPr>
        <w:color w:val="404040"/>
        <w:sz w:val="22"/>
      </w:rPr>
    </w:tblStylePr>
    <w:tblStylePr w:type="band2Vert">
      <w:rPr>
        <w:color w:val="404040"/>
        <w:sz w:val="22"/>
      </w:rPr>
      <w:tblPr/>
      <w:tcPr>
        <w:shd w:val="clear" w:color="D8E2F3" w:fill="auto"/>
      </w:tcPr>
    </w:tblStylePr>
    <w:tblStylePr w:type="band1Horz">
      <w:rPr>
        <w:color w:val="404040"/>
        <w:sz w:val="22"/>
      </w:rPr>
    </w:tblStylePr>
    <w:tblStylePr w:type="band2Horz">
      <w:rPr>
        <w:color w:val="404040"/>
        <w:sz w:val="22"/>
      </w:rPr>
      <w:tblPr/>
      <w:tcPr>
        <w:shd w:val="clear" w:color="D8E2F3" w:fill="auto"/>
      </w:tcPr>
    </w:tblStylePr>
  </w:style>
  <w:style w:type="table" w:customStyle="1" w:styleId="Lined-Accent6">
    <w:name w:val="Lined - Accent 6"/>
    <w:basedOn w:val="a1"/>
    <w:uiPriority w:val="99"/>
    <w:rsid w:val="00F12523"/>
    <w:rPr>
      <w:color w:val="404040"/>
      <w:sz w:val="20"/>
      <w:szCs w:val="20"/>
    </w:rPr>
    <w:tblPr>
      <w:tblStyleRowBandSize w:val="1"/>
      <w:tblStyleColBandSize w:val="1"/>
    </w:tblPr>
    <w:tblStylePr w:type="firstRow">
      <w:rPr>
        <w:color w:val="F2F2F2"/>
        <w:sz w:val="22"/>
      </w:rPr>
      <w:tblPr/>
      <w:tcPr>
        <w:shd w:val="clear" w:color="70AD47" w:fill="auto"/>
      </w:tcPr>
    </w:tblStylePr>
    <w:tblStylePr w:type="lastRow">
      <w:rPr>
        <w:color w:val="F2F2F2"/>
        <w:sz w:val="22"/>
      </w:rPr>
      <w:tblPr/>
      <w:tcPr>
        <w:shd w:val="clear" w:color="70AD47" w:fill="auto"/>
      </w:tcPr>
    </w:tblStylePr>
    <w:tblStylePr w:type="firstCol">
      <w:rPr>
        <w:color w:val="F2F2F2"/>
        <w:sz w:val="22"/>
      </w:rPr>
      <w:tblPr/>
      <w:tcPr>
        <w:shd w:val="clear" w:color="70AD47" w:fill="auto"/>
      </w:tcPr>
    </w:tblStylePr>
    <w:tblStylePr w:type="lastCol">
      <w:rPr>
        <w:color w:val="F2F2F2"/>
        <w:sz w:val="22"/>
      </w:rPr>
      <w:tblPr/>
      <w:tcPr>
        <w:shd w:val="clear" w:color="70AD47" w:fill="auto"/>
      </w:tcPr>
    </w:tblStylePr>
    <w:tblStylePr w:type="band1Vert">
      <w:rPr>
        <w:color w:val="404040"/>
        <w:sz w:val="22"/>
      </w:rPr>
    </w:tblStylePr>
    <w:tblStylePr w:type="band2Vert">
      <w:rPr>
        <w:color w:val="404040"/>
        <w:sz w:val="22"/>
      </w:rPr>
      <w:tblPr/>
      <w:tcPr>
        <w:shd w:val="clear" w:color="E1EFD8" w:fill="auto"/>
      </w:tcPr>
    </w:tblStylePr>
    <w:tblStylePr w:type="band1Horz">
      <w:rPr>
        <w:color w:val="404040"/>
        <w:sz w:val="22"/>
      </w:rPr>
    </w:tblStylePr>
    <w:tblStylePr w:type="band2Horz">
      <w:rPr>
        <w:color w:val="404040"/>
        <w:sz w:val="22"/>
      </w:rPr>
      <w:tblPr/>
      <w:tcPr>
        <w:shd w:val="clear" w:color="E1EFD8" w:fill="auto"/>
      </w:tcPr>
    </w:tblStylePr>
  </w:style>
  <w:style w:type="table" w:customStyle="1" w:styleId="BorderedLined-Accent">
    <w:name w:val="Bordered &amp; Lined - Accent"/>
    <w:basedOn w:val="a1"/>
    <w:uiPriority w:val="99"/>
    <w:rsid w:val="00F12523"/>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StylePr>
    <w:tblStylePr w:type="band2Vert">
      <w:rPr>
        <w:color w:val="404040"/>
        <w:sz w:val="22"/>
      </w:rPr>
      <w:tblPr/>
      <w:tcPr>
        <w:shd w:val="clear" w:color="F2F2F2" w:fill="auto"/>
      </w:tcPr>
    </w:tblStylePr>
    <w:tblStylePr w:type="band1Horz">
      <w:rPr>
        <w:color w:val="404040"/>
        <w:sz w:val="22"/>
      </w:rPr>
    </w:tblStylePr>
    <w:tblStylePr w:type="band2Horz">
      <w:rPr>
        <w:color w:val="404040"/>
        <w:sz w:val="22"/>
      </w:rPr>
      <w:tblPr/>
      <w:tcPr>
        <w:shd w:val="clear" w:color="F2F2F2" w:fill="auto"/>
      </w:tcPr>
    </w:tblStylePr>
  </w:style>
  <w:style w:type="table" w:customStyle="1" w:styleId="BorderedLined-Accent1">
    <w:name w:val="Bordered &amp; Lined - Accent 1"/>
    <w:basedOn w:val="a1"/>
    <w:uiPriority w:val="99"/>
    <w:rsid w:val="00F12523"/>
    <w:rPr>
      <w:color w:val="404040"/>
      <w:sz w:val="2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color w:val="F2F2F2"/>
        <w:sz w:val="22"/>
      </w:rPr>
      <w:tblPr/>
      <w:tcPr>
        <w:shd w:val="clear" w:color="68A2D8" w:fill="auto"/>
      </w:tcPr>
    </w:tblStylePr>
    <w:tblStylePr w:type="lastRow">
      <w:rPr>
        <w:color w:val="F2F2F2"/>
        <w:sz w:val="22"/>
      </w:rPr>
      <w:tblPr/>
      <w:tcPr>
        <w:shd w:val="clear" w:color="68A2D8" w:fill="auto"/>
      </w:tcPr>
    </w:tblStylePr>
    <w:tblStylePr w:type="firstCol">
      <w:rPr>
        <w:color w:val="F2F2F2"/>
        <w:sz w:val="22"/>
      </w:rPr>
      <w:tblPr/>
      <w:tcPr>
        <w:shd w:val="clear" w:color="68A2D8" w:fill="auto"/>
      </w:tcPr>
    </w:tblStylePr>
    <w:tblStylePr w:type="lastCol">
      <w:rPr>
        <w:color w:val="F2F2F2"/>
        <w:sz w:val="22"/>
      </w:rPr>
      <w:tblPr/>
      <w:tcPr>
        <w:shd w:val="clear" w:color="68A2D8" w:fill="auto"/>
      </w:tcPr>
    </w:tblStylePr>
    <w:tblStylePr w:type="band1Vert">
      <w:rPr>
        <w:color w:val="404040"/>
        <w:sz w:val="22"/>
      </w:rPr>
    </w:tblStylePr>
    <w:tblStylePr w:type="band2Vert">
      <w:rPr>
        <w:color w:val="404040"/>
        <w:sz w:val="22"/>
      </w:rPr>
      <w:tblPr/>
      <w:tcPr>
        <w:shd w:val="clear" w:color="CBDFF1" w:fill="auto"/>
      </w:tcPr>
    </w:tblStylePr>
    <w:tblStylePr w:type="band1Horz">
      <w:rPr>
        <w:color w:val="404040"/>
        <w:sz w:val="22"/>
      </w:rPr>
    </w:tblStylePr>
    <w:tblStylePr w:type="band2Horz">
      <w:rPr>
        <w:color w:val="404040"/>
        <w:sz w:val="22"/>
      </w:rPr>
      <w:tblPr/>
      <w:tcPr>
        <w:shd w:val="clear" w:color="CBDFF1" w:fill="auto"/>
      </w:tcPr>
    </w:tblStylePr>
  </w:style>
  <w:style w:type="table" w:customStyle="1" w:styleId="BorderedLined-Accent2">
    <w:name w:val="Bordered &amp; Lined - Accent 2"/>
    <w:basedOn w:val="a1"/>
    <w:uiPriority w:val="99"/>
    <w:rsid w:val="00F12523"/>
    <w:rPr>
      <w:color w:val="404040"/>
      <w:sz w:val="20"/>
      <w:szCs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auto"/>
      </w:tcPr>
    </w:tblStylePr>
    <w:tblStylePr w:type="lastRow">
      <w:rPr>
        <w:color w:val="F2F2F2"/>
        <w:sz w:val="22"/>
      </w:rPr>
      <w:tblPr/>
      <w:tcPr>
        <w:shd w:val="clear" w:color="F4B184" w:fill="auto"/>
      </w:tcPr>
    </w:tblStylePr>
    <w:tblStylePr w:type="firstCol">
      <w:rPr>
        <w:color w:val="F2F2F2"/>
        <w:sz w:val="22"/>
      </w:rPr>
      <w:tblPr/>
      <w:tcPr>
        <w:shd w:val="clear" w:color="F4B184" w:fill="auto"/>
      </w:tcPr>
    </w:tblStylePr>
    <w:tblStylePr w:type="lastCol">
      <w:rPr>
        <w:color w:val="F2F2F2"/>
        <w:sz w:val="22"/>
      </w:rPr>
      <w:tblPr/>
      <w:tcPr>
        <w:shd w:val="clear" w:color="F4B184" w:fill="auto"/>
      </w:tcPr>
    </w:tblStylePr>
    <w:tblStylePr w:type="band1Vert">
      <w:rPr>
        <w:color w:val="404040"/>
        <w:sz w:val="22"/>
      </w:rPr>
    </w:tblStylePr>
    <w:tblStylePr w:type="band2Vert">
      <w:rPr>
        <w:color w:val="404040"/>
        <w:sz w:val="22"/>
      </w:rPr>
      <w:tblPr/>
      <w:tcPr>
        <w:shd w:val="clear" w:color="FBE5D6" w:fill="auto"/>
      </w:tcPr>
    </w:tblStylePr>
    <w:tblStylePr w:type="band1Horz">
      <w:rPr>
        <w:color w:val="404040"/>
        <w:sz w:val="22"/>
      </w:rPr>
    </w:tblStylePr>
    <w:tblStylePr w:type="band2Horz">
      <w:rPr>
        <w:color w:val="404040"/>
        <w:sz w:val="22"/>
      </w:rPr>
      <w:tblPr/>
      <w:tcPr>
        <w:shd w:val="clear" w:color="FBE5D6" w:fill="auto"/>
      </w:tcPr>
    </w:tblStylePr>
  </w:style>
  <w:style w:type="table" w:customStyle="1" w:styleId="BorderedLined-Accent3">
    <w:name w:val="Bordered &amp; Lined - Accent 3"/>
    <w:basedOn w:val="a1"/>
    <w:uiPriority w:val="99"/>
    <w:rsid w:val="00F12523"/>
    <w:rPr>
      <w:color w:val="404040"/>
      <w:sz w:val="2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uto"/>
      </w:tcPr>
    </w:tblStylePr>
    <w:tblStylePr w:type="lastRow">
      <w:rPr>
        <w:color w:val="F2F2F2"/>
        <w:sz w:val="22"/>
      </w:rPr>
      <w:tblPr/>
      <w:tcPr>
        <w:shd w:val="clear" w:color="A5A5A5" w:fill="auto"/>
      </w:tcPr>
    </w:tblStylePr>
    <w:tblStylePr w:type="firstCol">
      <w:rPr>
        <w:color w:val="F2F2F2"/>
        <w:sz w:val="22"/>
      </w:rPr>
      <w:tblPr/>
      <w:tcPr>
        <w:shd w:val="clear" w:color="A5A5A5" w:fill="auto"/>
      </w:tcPr>
    </w:tblStylePr>
    <w:tblStylePr w:type="lastCol">
      <w:rPr>
        <w:color w:val="F2F2F2"/>
        <w:sz w:val="22"/>
      </w:rPr>
      <w:tblPr/>
      <w:tcPr>
        <w:shd w:val="clear" w:color="A5A5A5" w:fill="auto"/>
      </w:tcPr>
    </w:tblStylePr>
    <w:tblStylePr w:type="band1Vert">
      <w:rPr>
        <w:color w:val="404040"/>
        <w:sz w:val="22"/>
      </w:rPr>
    </w:tblStylePr>
    <w:tblStylePr w:type="band2Vert">
      <w:rPr>
        <w:color w:val="404040"/>
        <w:sz w:val="22"/>
      </w:rPr>
      <w:tblPr/>
      <w:tcPr>
        <w:shd w:val="clear" w:color="ECECEC" w:fill="auto"/>
      </w:tcPr>
    </w:tblStylePr>
    <w:tblStylePr w:type="band1Horz">
      <w:rPr>
        <w:color w:val="404040"/>
        <w:sz w:val="22"/>
      </w:rPr>
    </w:tblStylePr>
    <w:tblStylePr w:type="band2Horz">
      <w:rPr>
        <w:color w:val="404040"/>
        <w:sz w:val="22"/>
      </w:rPr>
      <w:tblPr/>
      <w:tcPr>
        <w:shd w:val="clear" w:color="ECECEC" w:fill="auto"/>
      </w:tcPr>
    </w:tblStylePr>
  </w:style>
  <w:style w:type="table" w:customStyle="1" w:styleId="BorderedLined-Accent4">
    <w:name w:val="Bordered &amp; Lined - Accent 4"/>
    <w:basedOn w:val="a1"/>
    <w:uiPriority w:val="99"/>
    <w:rsid w:val="00F12523"/>
    <w:rPr>
      <w:color w:val="404040"/>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auto"/>
      </w:tcPr>
    </w:tblStylePr>
    <w:tblStylePr w:type="lastRow">
      <w:rPr>
        <w:color w:val="F2F2F2"/>
        <w:sz w:val="22"/>
      </w:rPr>
      <w:tblPr/>
      <w:tcPr>
        <w:shd w:val="clear" w:color="FFD865" w:fill="auto"/>
      </w:tcPr>
    </w:tblStylePr>
    <w:tblStylePr w:type="firstCol">
      <w:rPr>
        <w:color w:val="F2F2F2"/>
        <w:sz w:val="22"/>
      </w:rPr>
      <w:tblPr/>
      <w:tcPr>
        <w:shd w:val="clear" w:color="FFD865" w:fill="auto"/>
      </w:tcPr>
    </w:tblStylePr>
    <w:tblStylePr w:type="lastCol">
      <w:rPr>
        <w:color w:val="F2F2F2"/>
        <w:sz w:val="22"/>
      </w:rPr>
      <w:tblPr/>
      <w:tcPr>
        <w:shd w:val="clear" w:color="FFD865" w:fill="auto"/>
      </w:tcPr>
    </w:tblStylePr>
    <w:tblStylePr w:type="band1Vert">
      <w:rPr>
        <w:color w:val="404040"/>
        <w:sz w:val="22"/>
      </w:rPr>
    </w:tblStylePr>
    <w:tblStylePr w:type="band2Vert">
      <w:rPr>
        <w:color w:val="404040"/>
        <w:sz w:val="22"/>
      </w:rPr>
      <w:tblPr/>
      <w:tcPr>
        <w:shd w:val="clear" w:color="FFF2CB" w:fill="auto"/>
      </w:tcPr>
    </w:tblStylePr>
    <w:tblStylePr w:type="band1Horz">
      <w:rPr>
        <w:color w:val="404040"/>
        <w:sz w:val="22"/>
      </w:rPr>
    </w:tblStylePr>
    <w:tblStylePr w:type="band2Horz">
      <w:rPr>
        <w:color w:val="404040"/>
        <w:sz w:val="22"/>
      </w:rPr>
      <w:tblPr/>
      <w:tcPr>
        <w:shd w:val="clear" w:color="FFF2CB" w:fill="auto"/>
      </w:tcPr>
    </w:tblStylePr>
  </w:style>
  <w:style w:type="table" w:customStyle="1" w:styleId="BorderedLined-Accent5">
    <w:name w:val="Bordered &amp; Lined - Accent 5"/>
    <w:basedOn w:val="a1"/>
    <w:uiPriority w:val="99"/>
    <w:rsid w:val="00F12523"/>
    <w:rPr>
      <w:color w:val="404040"/>
      <w:sz w:val="20"/>
      <w:szCs w:val="2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color w:val="F2F2F2"/>
        <w:sz w:val="22"/>
      </w:rPr>
      <w:tblPr/>
      <w:tcPr>
        <w:shd w:val="clear" w:color="4472C4" w:fill="auto"/>
      </w:tcPr>
    </w:tblStylePr>
    <w:tblStylePr w:type="lastRow">
      <w:rPr>
        <w:color w:val="F2F2F2"/>
        <w:sz w:val="22"/>
      </w:rPr>
      <w:tblPr/>
      <w:tcPr>
        <w:shd w:val="clear" w:color="4472C4" w:fill="auto"/>
      </w:tcPr>
    </w:tblStylePr>
    <w:tblStylePr w:type="firstCol">
      <w:rPr>
        <w:color w:val="F2F2F2"/>
        <w:sz w:val="22"/>
      </w:rPr>
      <w:tblPr/>
      <w:tcPr>
        <w:shd w:val="clear" w:color="4472C4" w:fill="auto"/>
      </w:tcPr>
    </w:tblStylePr>
    <w:tblStylePr w:type="lastCol">
      <w:rPr>
        <w:color w:val="F2F2F2"/>
        <w:sz w:val="22"/>
      </w:rPr>
      <w:tblPr/>
      <w:tcPr>
        <w:shd w:val="clear" w:color="4472C4" w:fill="auto"/>
      </w:tcPr>
    </w:tblStylePr>
    <w:tblStylePr w:type="band1Vert">
      <w:rPr>
        <w:color w:val="404040"/>
        <w:sz w:val="22"/>
      </w:rPr>
    </w:tblStylePr>
    <w:tblStylePr w:type="band2Vert">
      <w:rPr>
        <w:color w:val="404040"/>
        <w:sz w:val="22"/>
      </w:rPr>
      <w:tblPr/>
      <w:tcPr>
        <w:shd w:val="clear" w:color="D8E2F3" w:fill="auto"/>
      </w:tcPr>
    </w:tblStylePr>
    <w:tblStylePr w:type="band1Horz">
      <w:rPr>
        <w:color w:val="404040"/>
        <w:sz w:val="22"/>
      </w:rPr>
    </w:tblStylePr>
    <w:tblStylePr w:type="band2Horz">
      <w:rPr>
        <w:color w:val="404040"/>
        <w:sz w:val="22"/>
      </w:rPr>
      <w:tblPr/>
      <w:tcPr>
        <w:shd w:val="clear" w:color="D8E2F3" w:fill="auto"/>
      </w:tcPr>
    </w:tblStylePr>
  </w:style>
  <w:style w:type="table" w:customStyle="1" w:styleId="BorderedLined-Accent6">
    <w:name w:val="Bordered &amp; Lined - Accent 6"/>
    <w:basedOn w:val="a1"/>
    <w:uiPriority w:val="99"/>
    <w:rsid w:val="00F12523"/>
    <w:rPr>
      <w:color w:val="404040"/>
      <w:sz w:val="2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auto"/>
      </w:tcPr>
    </w:tblStylePr>
    <w:tblStylePr w:type="lastRow">
      <w:rPr>
        <w:color w:val="F2F2F2"/>
        <w:sz w:val="22"/>
      </w:rPr>
      <w:tblPr/>
      <w:tcPr>
        <w:shd w:val="clear" w:color="70AD47" w:fill="auto"/>
      </w:tcPr>
    </w:tblStylePr>
    <w:tblStylePr w:type="firstCol">
      <w:rPr>
        <w:color w:val="F2F2F2"/>
        <w:sz w:val="22"/>
      </w:rPr>
      <w:tblPr/>
      <w:tcPr>
        <w:shd w:val="clear" w:color="70AD47" w:fill="auto"/>
      </w:tcPr>
    </w:tblStylePr>
    <w:tblStylePr w:type="lastCol">
      <w:rPr>
        <w:color w:val="F2F2F2"/>
        <w:sz w:val="22"/>
      </w:rPr>
      <w:tblPr/>
      <w:tcPr>
        <w:shd w:val="clear" w:color="70AD47" w:fill="auto"/>
      </w:tcPr>
    </w:tblStylePr>
    <w:tblStylePr w:type="band1Vert">
      <w:rPr>
        <w:color w:val="404040"/>
        <w:sz w:val="22"/>
      </w:rPr>
    </w:tblStylePr>
    <w:tblStylePr w:type="band2Vert">
      <w:rPr>
        <w:color w:val="404040"/>
        <w:sz w:val="22"/>
      </w:rPr>
      <w:tblPr/>
      <w:tcPr>
        <w:shd w:val="clear" w:color="E1EFD8" w:fill="auto"/>
      </w:tcPr>
    </w:tblStylePr>
    <w:tblStylePr w:type="band1Horz">
      <w:rPr>
        <w:color w:val="404040"/>
        <w:sz w:val="22"/>
      </w:rPr>
    </w:tblStylePr>
    <w:tblStylePr w:type="band2Horz">
      <w:rPr>
        <w:color w:val="404040"/>
        <w:sz w:val="22"/>
      </w:rPr>
      <w:tblPr/>
      <w:tcPr>
        <w:shd w:val="clear" w:color="E1EFD8" w:fill="auto"/>
      </w:tcPr>
    </w:tblStylePr>
  </w:style>
  <w:style w:type="table" w:customStyle="1" w:styleId="Bordered">
    <w:name w:val="Bordered"/>
    <w:basedOn w:val="a1"/>
    <w:uiPriority w:val="99"/>
    <w:rsid w:val="00F12523"/>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rsid w:val="00F12523"/>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rsid w:val="00F12523"/>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rsid w:val="00F12523"/>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rsid w:val="00F12523"/>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rsid w:val="00F12523"/>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rsid w:val="00F12523"/>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U/cuaNH1vfss3pWAxGOHlgt1wtQ==">AMUW2mXpfIKRKWuXiraV8ZJzNg/5cPsa1fBXdmpc+GZVW/ybYp+gz52Fk1nHb6MjDBjhFvys/KUWcUI2j5Ka4LJzI4qSDrM+ymSozFHZ2I1Vt5MsKZ/JYZZ6rJYbBbi+tlVbFvQd9UiGoqEZVrab3CkG5oP4eIGWl4DIHE87l1XpVjstbUv/LWOb2GiDY9/uadHl/lKFcGBJegB7lRs217RkIWNRX/HZ/qZIjZLFd8+BvzoNB9uWuEUOXe6sN8E+r6xwNCdrH3s+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3300</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dc:description/>
  <cp:lastModifiedBy>HP</cp:lastModifiedBy>
  <cp:revision>7</cp:revision>
  <dcterms:created xsi:type="dcterms:W3CDTF">2023-03-24T09:40:00Z</dcterms:created>
  <dcterms:modified xsi:type="dcterms:W3CDTF">2023-03-31T08:10:00Z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