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Коротнева Любовь Александровна.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highlight w:val="white"/>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Настоящий публичный догово</w:t>
      </w:r>
      <w:r w:rsidDel="00000000" w:rsidR="00000000" w:rsidRPr="00000000">
        <w:rPr>
          <w:i w:val="0"/>
          <w:smallCaps w:val="0"/>
          <w:strike w:val="0"/>
          <w:color w:val="000000"/>
          <w:sz w:val="24"/>
          <w:szCs w:val="24"/>
          <w:highlight w:val="white"/>
          <w:u w:val="none"/>
          <w:vertAlign w:val="baselin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ИП Коротнева Любовь Александровна (ОГРН 322631200111405, ИНН 344310575056</w:t>
      </w:r>
      <w:r w:rsidDel="00000000" w:rsidR="00000000" w:rsidRPr="00000000">
        <w:rPr>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6">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464566929133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464566929133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464566929133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464566929133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464566929133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464566929133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464566929133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464566929133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464566929133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464566929133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464566929133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При оформлении заказа на тариф «День» (с 08-00 до 20-59) и в пределах транспортной развязки г. Санкт-Петербург в случае, если расстояние от адреса Заказчика, указанного в его заявке, составляет более 700 метров от остановки общественного транспорта, Заказчик оплачивает такси Исполнителю в обе стороны до ближайшей станции метро. Также такси оплачивается в случае оказания услуги за пределами КАД (пригород).</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w:t>
      </w:r>
      <w:r w:rsidDel="00000000" w:rsidR="00000000" w:rsidRPr="00000000">
        <w:rPr>
          <w:sz w:val="23"/>
          <w:szCs w:val="23"/>
          <w:rtl w:val="0"/>
        </w:rPr>
        <w:t xml:space="preserve">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5">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7">
      <w:pPr>
        <w:widowControl w:val="0"/>
        <w:spacing w:after="120" w:before="120" w:lineRule="auto"/>
        <w:jc w:val="both"/>
        <w:rPr>
          <w:sz w:val="24"/>
          <w:szCs w:val="24"/>
          <w:highlight w:val="white"/>
        </w:rPr>
      </w:pPr>
      <w:r w:rsidDel="00000000" w:rsidR="00000000" w:rsidRPr="00000000">
        <w:rPr>
          <w:sz w:val="24"/>
          <w:szCs w:val="24"/>
          <w:highlight w:val="white"/>
          <w:rtl w:val="0"/>
        </w:rPr>
        <w:t xml:space="preserve"> Исполнитель: ИП  КОРОТНЕВА ЛЮБОВЬ АЛЕКСАНДРОВНА,Юридический адрес организации: 445028, РОССИЯ, САМАРСКАЯ ОБЛ, Г ТОЛЬЯТТИ, ПР-Д ОПТИМИСТОВ, Д 7, КВ 87; ИНН 344310575056, ОГРН 322631200111405, Расчетный счет 40802810800003595524, Банк АО "ТИНЬКОФФ БАНК", ИНН банка 7710140679, БИК банка 044525974, Корреспондентский счет банка 30101810145250000974, Юридический адрес банка Москва, 127287, ул. Хуторская 2-я, д. 38А, стр. 26</w:t>
      </w:r>
    </w:p>
    <w:p w:rsidR="00000000" w:rsidDel="00000000" w:rsidP="00000000" w:rsidRDefault="00000000" w:rsidRPr="00000000" w14:paraId="00000088">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9">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A">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B">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C">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D">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E">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F">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0">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1">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2">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3">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4">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5">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6">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7">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8">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9">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A">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B">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C">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D">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E">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F">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A0">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A1">
      <w:pPr>
        <w:widowControl w:val="0"/>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A2">
      <w:pPr>
        <w:widowControl w:val="0"/>
        <w:spacing w:after="120" w:before="120" w:lineRule="auto"/>
        <w:jc w:val="both"/>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A3">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A4">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A9">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A">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i w:val="1"/>
                <w:sz w:val="28"/>
                <w:szCs w:val="28"/>
              </w:rPr>
            </w:pPr>
            <w:r w:rsidDel="00000000" w:rsidR="00000000" w:rsidRPr="00000000">
              <w:rPr>
                <w:i w:val="1"/>
                <w:sz w:val="28"/>
                <w:szCs w:val="28"/>
                <w:rtl w:val="0"/>
              </w:rPr>
              <w:t xml:space="preserve">640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740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i w:val="1"/>
                <w:sz w:val="28"/>
                <w:szCs w:val="28"/>
              </w:rPr>
            </w:pPr>
            <w:r w:rsidDel="00000000" w:rsidR="00000000" w:rsidRPr="00000000">
              <w:rPr>
                <w:i w:val="1"/>
                <w:sz w:val="28"/>
                <w:szCs w:val="28"/>
                <w:rtl w:val="0"/>
              </w:rPr>
              <w:t xml:space="preserve">840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B3">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950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spacing w:after="0" w:line="24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after="0" w:line="240" w:lineRule="auto"/>
              <w:jc w:val="center"/>
              <w:rPr>
                <w:i w:val="1"/>
                <w:sz w:val="28"/>
                <w:szCs w:val="28"/>
              </w:rPr>
            </w:pPr>
            <w:r w:rsidDel="00000000" w:rsidR="00000000" w:rsidRPr="00000000">
              <w:rPr>
                <w:i w:val="1"/>
                <w:sz w:val="28"/>
                <w:szCs w:val="28"/>
                <w:rtl w:val="0"/>
              </w:rPr>
              <w:t xml:space="preserve">10 800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i w:val="1"/>
                <w:sz w:val="28"/>
                <w:szCs w:val="28"/>
              </w:rPr>
            </w:pPr>
            <w:r w:rsidDel="00000000" w:rsidR="00000000" w:rsidRPr="00000000">
              <w:rPr>
                <w:i w:val="1"/>
                <w:sz w:val="28"/>
                <w:szCs w:val="28"/>
                <w:rtl w:val="0"/>
              </w:rPr>
              <w:t xml:space="preserve">12 800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14 800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spacing w:after="0" w:line="24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9 600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11 600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13 600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4">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C5">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after="0" w:line="240" w:lineRule="auto"/>
              <w:jc w:val="center"/>
              <w:rPr>
                <w:i w:val="1"/>
                <w:sz w:val="28"/>
                <w:szCs w:val="28"/>
              </w:rPr>
            </w:pPr>
            <w:r w:rsidDel="00000000" w:rsidR="00000000" w:rsidRPr="00000000">
              <w:rPr>
                <w:i w:val="1"/>
                <w:sz w:val="28"/>
                <w:szCs w:val="28"/>
                <w:rtl w:val="0"/>
              </w:rPr>
              <w:t xml:space="preserve">19 200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i w:val="1"/>
                <w:sz w:val="28"/>
                <w:szCs w:val="28"/>
              </w:rPr>
            </w:pPr>
            <w:r w:rsidDel="00000000" w:rsidR="00000000" w:rsidRPr="00000000">
              <w:rPr>
                <w:i w:val="1"/>
                <w:sz w:val="28"/>
                <w:szCs w:val="28"/>
                <w:rtl w:val="0"/>
              </w:rPr>
              <w:t xml:space="preserve">23 200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27 200 руб</w:t>
            </w:r>
          </w:p>
        </w:tc>
      </w:tr>
    </w:tbl>
    <w:p w:rsidR="00000000" w:rsidDel="00000000" w:rsidP="00000000" w:rsidRDefault="00000000" w:rsidRPr="00000000" w14:paraId="000000C9">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A">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D2">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3">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D8">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13 680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i w:val="1"/>
                <w:sz w:val="28"/>
                <w:szCs w:val="28"/>
              </w:rPr>
            </w:pPr>
            <w:r w:rsidDel="00000000" w:rsidR="00000000" w:rsidRPr="00000000">
              <w:rPr>
                <w:i w:val="1"/>
                <w:sz w:val="28"/>
                <w:szCs w:val="28"/>
                <w:rtl w:val="0"/>
              </w:rPr>
              <w:t xml:space="preserve">16 080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i w:val="1"/>
                <w:sz w:val="28"/>
                <w:szCs w:val="28"/>
              </w:rPr>
            </w:pPr>
            <w:r w:rsidDel="00000000" w:rsidR="00000000" w:rsidRPr="00000000">
              <w:rPr>
                <w:i w:val="1"/>
                <w:sz w:val="28"/>
                <w:szCs w:val="28"/>
                <w:rtl w:val="0"/>
              </w:rPr>
              <w:t xml:space="preserve">18 480 руб</w:t>
            </w:r>
          </w:p>
        </w:tc>
      </w:tr>
    </w:tbl>
    <w:p w:rsidR="00000000" w:rsidDel="00000000" w:rsidP="00000000" w:rsidRDefault="00000000" w:rsidRPr="00000000" w14:paraId="000000DC">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D">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1">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after="0" w:line="240" w:lineRule="auto"/>
              <w:jc w:val="center"/>
              <w:rPr>
                <w:i w:val="1"/>
                <w:sz w:val="28"/>
                <w:szCs w:val="28"/>
              </w:rPr>
            </w:pPr>
            <w:r w:rsidDel="00000000" w:rsidR="00000000" w:rsidRPr="00000000">
              <w:rPr>
                <w:i w:val="1"/>
                <w:sz w:val="28"/>
                <w:szCs w:val="28"/>
                <w:rtl w:val="0"/>
              </w:rPr>
              <w:t xml:space="preserve">1 050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after="0" w:line="240" w:lineRule="auto"/>
              <w:jc w:val="center"/>
              <w:rPr>
                <w:i w:val="1"/>
                <w:sz w:val="28"/>
                <w:szCs w:val="28"/>
              </w:rPr>
            </w:pPr>
            <w:r w:rsidDel="00000000" w:rsidR="00000000" w:rsidRPr="00000000">
              <w:rPr>
                <w:i w:val="1"/>
                <w:sz w:val="28"/>
                <w:szCs w:val="28"/>
                <w:rtl w:val="0"/>
              </w:rPr>
              <w:t xml:space="preserve">1 350 руб</w:t>
            </w:r>
          </w:p>
        </w:tc>
      </w:tr>
    </w:tbl>
    <w:p w:rsidR="00000000" w:rsidDel="00000000" w:rsidP="00000000" w:rsidRDefault="00000000" w:rsidRPr="00000000" w14:paraId="000000E5">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6">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EB">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F">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F0">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800 руб</w:t>
            </w:r>
          </w:p>
        </w:tc>
      </w:tr>
    </w:tbl>
    <w:p w:rsidR="00000000" w:rsidDel="00000000" w:rsidP="00000000" w:rsidRDefault="00000000" w:rsidRPr="00000000" w14:paraId="000000F4">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F5">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F6">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F9">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100">
            <w:pPr>
              <w:widowControl w:val="0"/>
              <w:spacing w:after="0" w:line="24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hd w:fill="ffffff" w:val="clear"/>
              <w:spacing w:after="0" w:lineRule="auto"/>
              <w:ind w:left="45" w:firstLine="0"/>
              <w:rPr>
                <w:b w:val="1"/>
                <w:color w:val="1b1b1b"/>
                <w:sz w:val="28"/>
                <w:szCs w:val="28"/>
              </w:rPr>
            </w:pPr>
            <w:bookmarkStart w:colFirst="0" w:colLast="0" w:name="_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102">
            <w:pPr>
              <w:widowControl w:val="0"/>
              <w:shd w:fill="ffffff" w:val="clear"/>
              <w:spacing w:after="0" w:lineRule="auto"/>
              <w:ind w:left="45" w:firstLine="0"/>
              <w:rPr>
                <w:color w:val="000000"/>
                <w:sz w:val="34"/>
                <w:szCs w:val="34"/>
              </w:rPr>
            </w:pPr>
            <w:bookmarkStart w:colFirst="0" w:colLast="0" w:name="_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25 минут: </w:t>
            </w:r>
            <w:r w:rsidDel="00000000" w:rsidR="00000000" w:rsidRPr="00000000">
              <w:rPr>
                <w:sz w:val="24"/>
                <w:szCs w:val="24"/>
                <w:highlight w:val="white"/>
                <w:rtl w:val="0"/>
              </w:rPr>
              <w:t xml:space="preserve">4000 руб.</w:t>
            </w:r>
          </w:p>
          <w:p w:rsidR="00000000" w:rsidDel="00000000" w:rsidP="00000000" w:rsidRDefault="00000000" w:rsidRPr="00000000" w14:paraId="00000104">
            <w:pPr>
              <w:widowControl w:val="0"/>
              <w:spacing w:after="0" w:line="240" w:lineRule="auto"/>
              <w:rPr>
                <w:sz w:val="24"/>
                <w:szCs w:val="24"/>
                <w:highlight w:val="white"/>
              </w:rPr>
            </w:pPr>
            <w:r w:rsidDel="00000000" w:rsidR="00000000" w:rsidRPr="00000000">
              <w:rPr>
                <w:sz w:val="24"/>
                <w:szCs w:val="24"/>
                <w:rtl w:val="0"/>
              </w:rPr>
              <w:t xml:space="preserve">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105">
            <w:pPr>
              <w:widowControl w:val="0"/>
              <w:spacing w:after="0" w:line="240" w:lineRule="auto"/>
              <w:rPr>
                <w:i w:val="1"/>
                <w:sz w:val="20"/>
                <w:szCs w:val="20"/>
              </w:rPr>
            </w:pPr>
            <w:r w:rsidDel="00000000" w:rsidR="00000000" w:rsidRPr="00000000">
              <w:rPr>
                <w:rtl w:val="0"/>
              </w:rPr>
            </w:r>
          </w:p>
        </w:tc>
      </w:tr>
    </w:tbl>
    <w:p w:rsidR="00000000" w:rsidDel="00000000" w:rsidP="00000000" w:rsidRDefault="00000000" w:rsidRPr="00000000" w14:paraId="00000106">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107">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after="0" w:line="240" w:lineRule="auto"/>
              <w:jc w:val="center"/>
              <w:rPr>
                <w:i w:val="1"/>
                <w:sz w:val="28"/>
                <w:szCs w:val="28"/>
              </w:rPr>
            </w:pPr>
            <w:r w:rsidDel="00000000" w:rsidR="00000000" w:rsidRPr="00000000">
              <w:rPr>
                <w:i w:val="1"/>
                <w:sz w:val="28"/>
                <w:szCs w:val="28"/>
                <w:rtl w:val="0"/>
              </w:rPr>
              <w:t xml:space="preserve">850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110">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after="0" w:line="240" w:lineRule="auto"/>
              <w:jc w:val="center"/>
              <w:rPr>
                <w:i w:val="1"/>
                <w:sz w:val="28"/>
                <w:szCs w:val="28"/>
              </w:rPr>
            </w:pPr>
            <w:r w:rsidDel="00000000" w:rsidR="00000000" w:rsidRPr="00000000">
              <w:rPr>
                <w:i w:val="1"/>
                <w:sz w:val="28"/>
                <w:szCs w:val="28"/>
                <w:rtl w:val="0"/>
              </w:rPr>
              <w:t xml:space="preserve">950 руб</w:t>
            </w:r>
          </w:p>
        </w:tc>
      </w:tr>
    </w:tbl>
    <w:p w:rsidR="00000000" w:rsidDel="00000000" w:rsidP="00000000" w:rsidRDefault="00000000" w:rsidRPr="00000000" w14:paraId="00000114">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after="0" w:line="240" w:lineRule="auto"/>
              <w:jc w:val="center"/>
              <w:rPr>
                <w:i w:val="1"/>
                <w:sz w:val="28"/>
                <w:szCs w:val="28"/>
              </w:rPr>
            </w:pPr>
            <w:r w:rsidDel="00000000" w:rsidR="00000000" w:rsidRPr="00000000">
              <w:rPr>
                <w:i w:val="1"/>
                <w:sz w:val="28"/>
                <w:szCs w:val="28"/>
                <w:rtl w:val="0"/>
              </w:rPr>
              <w:t xml:space="preserve">1700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after="0" w:line="240" w:lineRule="auto"/>
              <w:jc w:val="center"/>
              <w:rPr>
                <w:i w:val="1"/>
                <w:sz w:val="28"/>
                <w:szCs w:val="28"/>
              </w:rPr>
            </w:pPr>
            <w:r w:rsidDel="00000000" w:rsidR="00000000" w:rsidRPr="00000000">
              <w:rPr>
                <w:i w:val="1"/>
                <w:sz w:val="28"/>
                <w:szCs w:val="28"/>
                <w:rtl w:val="0"/>
              </w:rPr>
              <w:t xml:space="preserve">2000 руб</w:t>
            </w:r>
          </w:p>
        </w:tc>
      </w:tr>
    </w:tbl>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pgSz w:h="16838" w:w="11906" w:orient="portrait"/>
      <w:pgMar w:bottom="851" w:top="851"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