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widowControl w:val="0"/>
        <w:pBdr>
          <w:top w:space="0" w:sz="0" w:val="nil"/>
          <w:left w:space="0" w:sz="0" w:val="nil"/>
          <w:bottom w:space="0" w:sz="0" w:val="nil"/>
          <w:right w:space="0" w:sz="0" w:val="nil"/>
          <w:between w:space="0" w:sz="0" w:val="nil"/>
        </w:pBdr>
        <w:shd w:fill="auto" w:val="clear"/>
        <w:spacing w:after="40" w:before="240" w:line="240" w:lineRule="auto"/>
        <w:ind w:right="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Договор-оферта на оказание услуг по уходу за ребенком</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редакция от </w:t>
      </w:r>
      <w:r w:rsidDel="00000000" w:rsidR="00000000" w:rsidRPr="00000000">
        <w:rPr>
          <w:rFonts w:ascii="Times New Roman" w:cs="Times New Roman" w:eastAsia="Times New Roman" w:hAnsi="Times New Roman"/>
          <w:rtl w:val="0"/>
        </w:rPr>
        <w:t xml:space="preserve">11.01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numPr>
          <w:ilvl w:val="0"/>
          <w:numId w:val="4"/>
        </w:numPr>
        <w:pBdr>
          <w:top w:space="0" w:sz="0" w:val="nil"/>
          <w:left w:space="0" w:sz="0" w:val="nil"/>
          <w:bottom w:space="0" w:sz="0" w:val="nil"/>
          <w:right w:space="0" w:sz="0" w:val="nil"/>
          <w:between w:space="0" w:sz="0" w:val="nil"/>
        </w:pBdr>
        <w:shd w:fill="ffffff" w:val="clear"/>
        <w:spacing w:after="0" w:before="0" w:line="240" w:lineRule="auto"/>
        <w:ind w:left="502" w:right="0" w:hanging="36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положения</w:t>
      </w: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50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Настоящий публичный договор (далее – «Оферта» или «Договор») представляет собой официальное предложение ИП Куликова Дарья Александровна (ОГРН 320784700094812, ИНН 781716161025,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2.Определения и термины</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ИП Куликова Дарья Александровна.</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Сайт – интернет сайт: </w:t>
      </w:r>
      <w:hyperlink r:id="rId7">
        <w:r w:rsidDel="00000000" w:rsidR="00000000" w:rsidRPr="00000000">
          <w:rPr>
            <w:rFonts w:ascii="Times New Roman" w:cs="Times New Roman" w:eastAsia="Times New Roman" w:hAnsi="Times New Roman"/>
            <w:b w:val="0"/>
            <w:i w:val="0"/>
            <w:smallCaps w:val="0"/>
            <w:strike w:val="0"/>
            <w:color w:val="0000ff"/>
            <w:sz w:val="28"/>
            <w:szCs w:val="28"/>
            <w:u w:val="none"/>
            <w:shd w:fill="auto" w:val="clear"/>
            <w:vertAlign w:val="baseline"/>
            <w:rtl w:val="0"/>
          </w:rPr>
          <w:t xml:space="preserve">www.http://nanana4ac.ru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 ИП Куликова Дарья Александровна (ОГРН 320784700094812, ИНН 6781716161025),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13" w:right="0" w:firstLine="454.0000000000000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3.Предмет оферты</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4.Условия оказания услуги</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ФИО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контактный телефон</w:t>
      </w: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электронной почты</w:t>
      </w: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город проживания</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 имя ребенка</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рождения ребенка</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Заказа </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особенности ребенка. </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 Сотрудник ИП Куликова Дарья Александровна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ИП Куликова Дарья Александровна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4.10. По телефону, указанному Заказчиком в электронной заявке, сотрудник ИП Куликова Дарья Александровна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4.11.11. развлечение ребенка.</w:t>
      </w: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05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numPr>
          <w:ilvl w:val="1"/>
          <w:numId w:val="3"/>
        </w:numPr>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ffffff" w:val="clear"/>
        <w:spacing w:after="0" w:before="0" w:line="192"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6.Обязанности Заказчика</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7.Оплата услуг</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Санкт-Петербург, г. Колпино, ул. Московская 11-152, 196655.</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8.Транспорт</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8.1. При оформлении заказа на тариф «День» (с 08-00 до 20-59), и в пределах транспортной развязки г. Санкт-Петербург, в случае если расстояние от адреса Заказчика, указанного в его заявке до ближайшей остановки общественного транспорта составляет более 700 метров от перечисленных станций метро (Беговая, Коменданский проспект, Парнас, Девяткино, Улица Дыбенко, Рыбацкое, Шушары, Купчино, Проспект Ветеренов) , то Заказчик оплачивает такси Исполнителю в обе стороны до транспортной развязки.  Также такси оплачивается в случае оказания услуги за пределами г. Санкт-Петербург (пригород)  дополнительно оплачивается такси.  </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9.Ответственность</w:t>
      </w:r>
      <w:r w:rsidDel="00000000" w:rsidR="00000000" w:rsidRPr="00000000">
        <w:rPr>
          <w:rtl w:val="0"/>
        </w:rPr>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2">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3">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4">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5">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10.Реквизиты Исполнителя:  </w:t>
      </w: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142"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Исполнитель: ИП Куликова Дарья Александровна , Юридический адрес: Россия, Санкт-Петербург г. Колпино, ул. Московская 11-152, Почтовый адрес: 196655 , Россия, Санкт-Петербург, г. Колпино, ул. Московская 11-152, ,ОГРН 320784700094812, </w:t>
      </w:r>
      <w:bookmarkStart w:colFirst="0" w:colLast="0" w:name="bookmark=id.30j0zll" w:id="0"/>
      <w:bookmarkEnd w:id="0"/>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ИНН 781716161025 Банковские реквизиты: р/с 40802810000001568586 , АО "ТИНЬКОФФ-</w:t>
      </w:r>
      <w:bookmarkStart w:colFirst="0" w:colLast="0" w:name="bookmark=id.1fob9te" w:id="1"/>
      <w:bookmarkEnd w:id="1"/>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 , БИК 044525974</w:t>
      </w:r>
      <w:bookmarkStart w:colFirst="0" w:colLast="0" w:name="bookmark=id.3znysh7"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к/с 30101810145250000974, Тел. 8-952-376-30-76.</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F">
      <w:pPr>
        <w:widowControl w:val="1"/>
        <w:spacing w:line="240" w:lineRule="auto"/>
        <w:jc w:val="right"/>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0">
      <w:pPr>
        <w:widowControl w:val="1"/>
        <w:spacing w:line="240" w:lineRule="auto"/>
        <w:jc w:val="right"/>
        <w:rPr>
          <w:rFonts w:ascii="Times New Roman" w:cs="Times New Roman" w:eastAsia="Times New Roman" w:hAnsi="Times New Roman"/>
          <w:sz w:val="24"/>
          <w:szCs w:val="24"/>
        </w:rPr>
      </w:pPr>
      <w:bookmarkStart w:colFirst="0" w:colLast="0" w:name="_heading=h.30j0zll" w:id="3"/>
      <w:bookmarkEnd w:id="3"/>
      <w:r w:rsidDel="00000000" w:rsidR="00000000" w:rsidRPr="00000000">
        <w:rPr>
          <w:rFonts w:ascii="Times New Roman" w:cs="Times New Roman" w:eastAsia="Times New Roman" w:hAnsi="Times New Roman"/>
          <w:color w:val="000000"/>
          <w:sz w:val="28"/>
          <w:szCs w:val="28"/>
          <w:rtl w:val="0"/>
        </w:rPr>
        <w:t xml:space="preserve">Приложение №1 </w:t>
      </w:r>
      <w:r w:rsidDel="00000000" w:rsidR="00000000" w:rsidRPr="00000000">
        <w:rPr>
          <w:rtl w:val="0"/>
        </w:rPr>
      </w:r>
    </w:p>
    <w:p w:rsidR="00000000" w:rsidDel="00000000" w:rsidP="00000000" w:rsidRDefault="00000000" w:rsidRPr="00000000" w14:paraId="000000B1">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B2">
      <w:pPr>
        <w:widowControl w:val="1"/>
        <w:shd w:fill="ffffff" w:val="clear"/>
        <w:spacing w:line="240" w:lineRule="auto"/>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B3">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B4">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5">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6">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B7">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3003.0" w:type="dxa"/>
        <w:jc w:val="left"/>
        <w:tblInd w:w="3319.0" w:type="dxa"/>
        <w:tblLayout w:type="fixed"/>
        <w:tblLook w:val="0400"/>
      </w:tblPr>
      <w:tblGrid>
        <w:gridCol w:w="1670"/>
        <w:gridCol w:w="1333"/>
        <w:tblGridChange w:id="0">
          <w:tblGrid>
            <w:gridCol w:w="1670"/>
            <w:gridCol w:w="1333"/>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 руб.</w:t>
            </w:r>
            <w:r w:rsidDel="00000000" w:rsidR="00000000" w:rsidRPr="00000000">
              <w:rPr>
                <w:rtl w:val="0"/>
              </w:rPr>
            </w:r>
          </w:p>
        </w:tc>
      </w:tr>
    </w:tbl>
    <w:p w:rsidR="00000000" w:rsidDel="00000000" w:rsidP="00000000" w:rsidRDefault="00000000" w:rsidRPr="00000000" w14:paraId="000000BC">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B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r>
      <w:r w:rsidDel="00000000" w:rsidR="00000000" w:rsidRPr="00000000">
        <w:rPr>
          <w:rtl w:val="0"/>
        </w:rPr>
      </w:r>
    </w:p>
    <w:p w:rsidR="00000000" w:rsidDel="00000000" w:rsidP="00000000" w:rsidRDefault="00000000" w:rsidRPr="00000000" w14:paraId="000000B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«Ночь» с 21.00 до 07.59</w:t>
        <w:br w:type="textWrapping"/>
        <w:br w:type="textWrapping"/>
      </w:r>
      <w:r w:rsidDel="00000000" w:rsidR="00000000" w:rsidRPr="00000000">
        <w:rPr>
          <w:rtl w:val="0"/>
        </w:rPr>
      </w:r>
    </w:p>
    <w:tbl>
      <w:tblPr>
        <w:tblStyle w:val="Table2"/>
        <w:tblW w:w="3306.0" w:type="dxa"/>
        <w:jc w:val="center"/>
        <w:tblLayout w:type="fixed"/>
        <w:tblLook w:val="0400"/>
      </w:tblPr>
      <w:tblGrid>
        <w:gridCol w:w="1432"/>
        <w:gridCol w:w="1874"/>
        <w:tblGridChange w:id="0">
          <w:tblGrid>
            <w:gridCol w:w="1432"/>
            <w:gridCol w:w="187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widowControl w:val="1"/>
              <w:numPr>
                <w:ilvl w:val="0"/>
                <w:numId w:val="2"/>
              </w:numPr>
              <w:ind w:left="720" w:hanging="36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700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widowControl w:val="1"/>
              <w:spacing w:line="240" w:lineRule="auto"/>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800 руб.</w:t>
            </w:r>
            <w:r w:rsidDel="00000000" w:rsidR="00000000" w:rsidRPr="00000000">
              <w:rPr>
                <w:rtl w:val="0"/>
              </w:rPr>
            </w:r>
          </w:p>
        </w:tc>
      </w:tr>
    </w:tbl>
    <w:p w:rsidR="00000000" w:rsidDel="00000000" w:rsidP="00000000" w:rsidRDefault="00000000" w:rsidRPr="00000000" w14:paraId="000000C4">
      <w:pPr>
        <w:widowControl w:val="1"/>
        <w:spacing w:line="240" w:lineRule="auto"/>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C5">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3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C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9500 руб. </w:t>
            </w:r>
            <w:r w:rsidDel="00000000" w:rsidR="00000000" w:rsidRPr="00000000">
              <w:rPr>
                <w:rtl w:val="0"/>
              </w:rPr>
            </w:r>
          </w:p>
          <w:p w:rsidR="00000000" w:rsidDel="00000000" w:rsidP="00000000" w:rsidRDefault="00000000" w:rsidRPr="00000000" w14:paraId="000000CB">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11 000 руб. </w:t>
            </w:r>
            <w:r w:rsidDel="00000000" w:rsidR="00000000" w:rsidRPr="00000000">
              <w:rPr>
                <w:rtl w:val="0"/>
              </w:rPr>
            </w:r>
          </w:p>
          <w:p w:rsidR="00000000" w:rsidDel="00000000" w:rsidP="00000000" w:rsidRDefault="00000000" w:rsidRPr="00000000" w14:paraId="000000CD">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550)</w:t>
            </w:r>
            <w:r w:rsidDel="00000000" w:rsidR="00000000" w:rsidRPr="00000000">
              <w:rPr>
                <w:rtl w:val="0"/>
              </w:rPr>
            </w:r>
          </w:p>
        </w:tc>
      </w:tr>
    </w:tbl>
    <w:p w:rsidR="00000000" w:rsidDel="00000000" w:rsidP="00000000" w:rsidRDefault="00000000" w:rsidRPr="00000000" w14:paraId="000000C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Абонемент «от 5 часов»</w:t>
      </w:r>
      <w:r w:rsidDel="00000000" w:rsidR="00000000" w:rsidRPr="00000000">
        <w:rPr>
          <w:rFonts w:ascii="Times New Roman" w:cs="Times New Roman" w:eastAsia="Times New Roman" w:hAnsi="Times New Roman"/>
          <w:color w:val="000000"/>
          <w:sz w:val="24"/>
          <w:szCs w:val="24"/>
          <w:rtl w:val="0"/>
        </w:rPr>
        <w:t xml:space="preserve">  от 20 часов</w:t>
      </w:r>
      <w:r w:rsidDel="00000000" w:rsidR="00000000" w:rsidRPr="00000000">
        <w:rPr>
          <w:rtl w:val="0"/>
        </w:rPr>
      </w:r>
    </w:p>
    <w:p w:rsidR="00000000" w:rsidDel="00000000" w:rsidP="00000000" w:rsidRDefault="00000000" w:rsidRPr="00000000" w14:paraId="000000D0">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1">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2">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2  ребенка</w:t>
            </w:r>
            <w:r w:rsidDel="00000000" w:rsidR="00000000" w:rsidRPr="00000000">
              <w:rPr>
                <w:rtl w:val="0"/>
              </w:rPr>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3">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8400 руб. </w:t>
            </w:r>
            <w:r w:rsidDel="00000000" w:rsidR="00000000" w:rsidRPr="00000000">
              <w:rPr>
                <w:rtl w:val="0"/>
              </w:rPr>
            </w:r>
          </w:p>
          <w:p w:rsidR="00000000" w:rsidDel="00000000" w:rsidP="00000000" w:rsidRDefault="00000000" w:rsidRPr="00000000" w14:paraId="000000D4">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5">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10 400 руб. </w:t>
            </w:r>
            <w:r w:rsidDel="00000000" w:rsidR="00000000" w:rsidRPr="00000000">
              <w:rPr>
                <w:rtl w:val="0"/>
              </w:rPr>
            </w:r>
          </w:p>
          <w:p w:rsidR="00000000" w:rsidDel="00000000" w:rsidP="00000000" w:rsidRDefault="00000000" w:rsidRPr="00000000" w14:paraId="000000D6">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D7">
      <w:pPr>
        <w:widowControl w:val="1"/>
        <w:spacing w:line="240" w:lineRule="auto"/>
        <w:ind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br w:type="textWrapping"/>
      </w:r>
      <w:r w:rsidDel="00000000" w:rsidR="00000000" w:rsidRPr="00000000">
        <w:rPr>
          <w:rFonts w:ascii="Times New Roman" w:cs="Times New Roman" w:eastAsia="Times New Roman" w:hAnsi="Times New Roman"/>
          <w:color w:val="000000"/>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0D8">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0D9">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5"/>
        <w:tblW w:w="3622.0" w:type="dxa"/>
        <w:jc w:val="center"/>
        <w:tblLayout w:type="fixed"/>
        <w:tblLook w:val="0400"/>
      </w:tblPr>
      <w:tblGrid>
        <w:gridCol w:w="1842"/>
        <w:gridCol w:w="1780"/>
        <w:tblGridChange w:id="0">
          <w:tblGrid>
            <w:gridCol w:w="1842"/>
            <w:gridCol w:w="17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C">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16 800 руб.</w:t>
            </w:r>
            <w:r w:rsidDel="00000000" w:rsidR="00000000" w:rsidRPr="00000000">
              <w:rPr>
                <w:rtl w:val="0"/>
              </w:rPr>
            </w:r>
          </w:p>
          <w:p w:rsidR="00000000" w:rsidDel="00000000" w:rsidP="00000000" w:rsidRDefault="00000000" w:rsidRPr="00000000" w14:paraId="000000D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420)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widowControl w:val="1"/>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20 800 руб. </w:t>
            </w:r>
            <w:r w:rsidDel="00000000" w:rsidR="00000000" w:rsidRPr="00000000">
              <w:rPr>
                <w:rtl w:val="0"/>
              </w:rPr>
            </w:r>
          </w:p>
          <w:p w:rsidR="00000000" w:rsidDel="00000000" w:rsidP="00000000" w:rsidRDefault="00000000" w:rsidRPr="00000000" w14:paraId="000000D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(цена часа 520)</w:t>
            </w:r>
            <w:r w:rsidDel="00000000" w:rsidR="00000000" w:rsidRPr="00000000">
              <w:rPr>
                <w:rtl w:val="0"/>
              </w:rPr>
            </w:r>
          </w:p>
        </w:tc>
      </w:tr>
    </w:tbl>
    <w:p w:rsidR="00000000" w:rsidDel="00000000" w:rsidP="00000000" w:rsidRDefault="00000000" w:rsidRPr="00000000" w14:paraId="000000E0">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0E2">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От 1 часа</w:t>
        <w:br w:type="textWrapping"/>
      </w:r>
      <w:r w:rsidDel="00000000" w:rsidR="00000000" w:rsidRPr="00000000">
        <w:rPr>
          <w:rFonts w:ascii="Times New Roman" w:cs="Times New Roman" w:eastAsia="Times New Roman" w:hAnsi="Times New Roman"/>
          <w:b w:val="1"/>
          <w:color w:val="000000"/>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3">
      <w:pPr>
        <w:widowControl w:val="1"/>
        <w:spacing w:line="240" w:lineRule="auto"/>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4">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5">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6">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7">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1100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E8">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0EA">
      <w:pPr>
        <w:widowControl w:val="1"/>
        <w:shd w:fill="ffffff" w:val="clear"/>
        <w:spacing w:line="240" w:lineRule="auto"/>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w:t>
      </w:r>
      <w:r w:rsidDel="00000000" w:rsidR="00000000" w:rsidRPr="00000000">
        <w:rPr>
          <w:rtl w:val="0"/>
        </w:rPr>
      </w:r>
    </w:p>
    <w:tbl>
      <w:tblPr>
        <w:tblStyle w:val="Table7"/>
        <w:tblW w:w="5186.0" w:type="dxa"/>
        <w:jc w:val="left"/>
        <w:tblInd w:w="100.0" w:type="dxa"/>
        <w:tblLayout w:type="fixed"/>
        <w:tblLook w:val="0400"/>
      </w:tblPr>
      <w:tblGrid>
        <w:gridCol w:w="2738"/>
        <w:gridCol w:w="1230"/>
        <w:gridCol w:w="1218"/>
        <w:tblGridChange w:id="0">
          <w:tblGrid>
            <w:gridCol w:w="2738"/>
            <w:gridCol w:w="1230"/>
            <w:gridCol w:w="1218"/>
          </w:tblGrid>
        </w:tblGridChange>
      </w:tblGrid>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B">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C">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 ребёнок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D">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 ребёнка</w:t>
            </w:r>
            <w:r w:rsidDel="00000000" w:rsidR="00000000" w:rsidRPr="00000000">
              <w:rPr>
                <w:rtl w:val="0"/>
              </w:rPr>
            </w:r>
          </w:p>
        </w:tc>
      </w:tr>
      <w:tr>
        <w:trPr>
          <w:trHeight w:val="464"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E">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НЯНЯ-Онлайн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EF">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0">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500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1">
            <w:pPr>
              <w:widowControl w:val="1"/>
              <w:shd w:fill="ffffff"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Онлайн-СПЕЦИАЛИСТ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2">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550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F3">
            <w:pPr>
              <w:widowControl w:val="1"/>
              <w:shd w:fill="ffffff" w:val="clea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650</w:t>
            </w:r>
            <w:r w:rsidDel="00000000" w:rsidR="00000000" w:rsidRPr="00000000">
              <w:rPr>
                <w:rFonts w:ascii="Times New Roman" w:cs="Times New Roman" w:eastAsia="Times New Roman" w:hAnsi="Times New Roman"/>
                <w:color w:val="000000"/>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0F4">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0F6">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0F8">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1 часа </w:t>
      </w:r>
      <w:r w:rsidDel="00000000" w:rsidR="00000000" w:rsidRPr="00000000">
        <w:rPr>
          <w:rtl w:val="0"/>
        </w:rPr>
      </w:r>
    </w:p>
    <w:p w:rsidR="00000000" w:rsidDel="00000000" w:rsidP="00000000" w:rsidRDefault="00000000" w:rsidRPr="00000000" w14:paraId="000000F9">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0FA">
      <w:pPr>
        <w:widowControl w:val="1"/>
        <w:spacing w:after="240" w:before="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widowControl w:val="1"/>
        <w:spacing w:line="240" w:lineRule="auto"/>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0FC">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widowControl w:val="1"/>
        <w:shd w:fill="ffffff" w:val="clear"/>
        <w:spacing w:line="240" w:lineRule="auto"/>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0FE">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от 2 часов</w:t>
      </w:r>
      <w:r w:rsidDel="00000000" w:rsidR="00000000" w:rsidRPr="00000000">
        <w:rPr>
          <w:rtl w:val="0"/>
        </w:rPr>
      </w:r>
    </w:p>
    <w:p w:rsidR="00000000" w:rsidDel="00000000" w:rsidP="00000000" w:rsidRDefault="00000000" w:rsidRPr="00000000" w14:paraId="000000FF">
      <w:pPr>
        <w:widowControl w:val="1"/>
        <w:spacing w:line="240" w:lineRule="auto"/>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00">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tab/>
      </w:r>
      <w:r w:rsidDel="00000000" w:rsidR="00000000" w:rsidRPr="00000000">
        <w:rPr>
          <w:rtl w:val="0"/>
        </w:rPr>
      </w:r>
    </w:p>
    <w:p w:rsidR="00000000" w:rsidDel="00000000" w:rsidP="00000000" w:rsidRDefault="00000000" w:rsidRPr="00000000" w14:paraId="00000102">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Стоимость 1 часа – 3 000 рублей (5 детей – 2 няни).</w:t>
      </w:r>
      <w:r w:rsidDel="00000000" w:rsidR="00000000" w:rsidRPr="00000000">
        <w:rPr>
          <w:rtl w:val="0"/>
        </w:rPr>
      </w:r>
    </w:p>
    <w:p w:rsidR="00000000" w:rsidDel="00000000" w:rsidP="00000000" w:rsidRDefault="00000000" w:rsidRPr="00000000" w14:paraId="00000103">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104">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 случае если количество детей превышает 5 человек – </w:t>
      </w:r>
      <w:r w:rsidDel="00000000" w:rsidR="00000000" w:rsidRPr="00000000">
        <w:rPr>
          <w:rtl w:val="0"/>
        </w:rPr>
      </w:r>
    </w:p>
    <w:p w:rsidR="00000000" w:rsidDel="00000000" w:rsidP="00000000" w:rsidRDefault="00000000" w:rsidRPr="00000000" w14:paraId="00000105">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доплата 450 рублей/человек.</w:t>
      </w:r>
      <w:r w:rsidDel="00000000" w:rsidR="00000000" w:rsidRPr="00000000">
        <w:rPr>
          <w:rtl w:val="0"/>
        </w:rPr>
      </w:r>
    </w:p>
    <w:p w:rsidR="00000000" w:rsidDel="00000000" w:rsidP="00000000" w:rsidRDefault="00000000" w:rsidRPr="00000000" w14:paraId="00000106">
      <w:pPr>
        <w:widowControl w:val="1"/>
        <w:shd w:fill="ffffff" w:val="clea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7">
      <w:pPr>
        <w:widowControl w:val="1"/>
        <w:spacing w:after="20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8"/>
          <w:szCs w:val="28"/>
          <w:u w:val="single"/>
          <w:rtl w:val="0"/>
        </w:rPr>
        <w:t xml:space="preserve">Н</w:t>
      </w:r>
      <w:r w:rsidDel="00000000" w:rsidR="00000000" w:rsidRPr="00000000">
        <w:rPr>
          <w:rFonts w:ascii="Times New Roman" w:cs="Times New Roman" w:eastAsia="Times New Roman" w:hAnsi="Times New Roman"/>
          <w:color w:val="000000"/>
          <w:sz w:val="26"/>
          <w:szCs w:val="26"/>
          <w:u w:val="single"/>
          <w:rtl w:val="0"/>
        </w:rPr>
        <w:t xml:space="preserve">овогодние цены</w:t>
      </w:r>
      <w:r w:rsidDel="00000000" w:rsidR="00000000" w:rsidRPr="00000000">
        <w:rPr>
          <w:rtl w:val="0"/>
        </w:rPr>
      </w:r>
    </w:p>
    <w:p w:rsidR="00000000" w:rsidDel="00000000" w:rsidP="00000000" w:rsidRDefault="00000000" w:rsidRPr="00000000" w14:paraId="00000108">
      <w:pPr>
        <w:widowControl w:val="1"/>
        <w:spacing w:after="20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Дата с  28.12.21  по 08.01.22</w:t>
      </w:r>
      <w:r w:rsidDel="00000000" w:rsidR="00000000" w:rsidRPr="00000000">
        <w:rPr>
          <w:rtl w:val="0"/>
        </w:rPr>
      </w:r>
    </w:p>
    <w:p w:rsidR="00000000" w:rsidDel="00000000" w:rsidP="00000000" w:rsidRDefault="00000000" w:rsidRPr="00000000" w14:paraId="00000109">
      <w:pPr>
        <w:widowControl w:val="1"/>
        <w:spacing w:after="20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«День» с 08.00 до 20.59</w:t>
      </w:r>
      <w:r w:rsidDel="00000000" w:rsidR="00000000" w:rsidRPr="00000000">
        <w:rPr>
          <w:rtl w:val="0"/>
        </w:rPr>
      </w:r>
    </w:p>
    <w:tbl>
      <w:tblPr>
        <w:tblStyle w:val="Table8"/>
        <w:tblW w:w="2293.0" w:type="dxa"/>
        <w:jc w:val="left"/>
        <w:tblInd w:w="100.0" w:type="dxa"/>
        <w:tblLayout w:type="fixed"/>
        <w:tblLook w:val="0400"/>
      </w:tblPr>
      <w:tblGrid>
        <w:gridCol w:w="1147"/>
        <w:gridCol w:w="1146"/>
        <w:tblGridChange w:id="0">
          <w:tblGrid>
            <w:gridCol w:w="1147"/>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0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850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0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950</w:t>
            </w:r>
            <w:r w:rsidDel="00000000" w:rsidR="00000000" w:rsidRPr="00000000">
              <w:rPr>
                <w:rtl w:val="0"/>
              </w:rPr>
            </w:r>
          </w:p>
        </w:tc>
      </w:tr>
    </w:tbl>
    <w:p w:rsidR="00000000" w:rsidDel="00000000" w:rsidP="00000000" w:rsidRDefault="00000000" w:rsidRPr="00000000" w14:paraId="0000010E">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F">
      <w:pPr>
        <w:widowControl w:val="1"/>
        <w:spacing w:after="20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Тариф «Ночь» с 21.00 до 07.59</w:t>
      </w:r>
      <w:r w:rsidDel="00000000" w:rsidR="00000000" w:rsidRPr="00000000">
        <w:rPr>
          <w:rtl w:val="0"/>
        </w:rPr>
      </w:r>
    </w:p>
    <w:tbl>
      <w:tblPr>
        <w:tblStyle w:val="Table9"/>
        <w:tblW w:w="2293.0" w:type="dxa"/>
        <w:jc w:val="left"/>
        <w:tblInd w:w="100.0" w:type="dxa"/>
        <w:tblLayout w:type="fixed"/>
        <w:tblLook w:val="0400"/>
      </w:tblPr>
      <w:tblGrid>
        <w:gridCol w:w="1147"/>
        <w:gridCol w:w="1146"/>
        <w:tblGridChange w:id="0">
          <w:tblGrid>
            <w:gridCol w:w="1147"/>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2">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1000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1100</w:t>
            </w:r>
            <w:r w:rsidDel="00000000" w:rsidR="00000000" w:rsidRPr="00000000">
              <w:rPr>
                <w:rtl w:val="0"/>
              </w:rPr>
            </w:r>
          </w:p>
        </w:tc>
      </w:tr>
    </w:tbl>
    <w:p w:rsidR="00000000" w:rsidDel="00000000" w:rsidP="00000000" w:rsidRDefault="00000000" w:rsidRPr="00000000" w14:paraId="00000114">
      <w:pPr>
        <w:widowControl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widowControl w:val="1"/>
        <w:spacing w:after="20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u w:val="single"/>
          <w:rtl w:val="0"/>
        </w:rPr>
        <w:t xml:space="preserve">НОВОГОДНЯЯ НОЧЬ с 31.12.21 (19.00) по 01.01.22 (11.00)</w:t>
      </w:r>
      <w:r w:rsidDel="00000000" w:rsidR="00000000" w:rsidRPr="00000000">
        <w:rPr>
          <w:rtl w:val="0"/>
        </w:rPr>
      </w:r>
    </w:p>
    <w:tbl>
      <w:tblPr>
        <w:tblStyle w:val="Table10"/>
        <w:tblW w:w="2293.0" w:type="dxa"/>
        <w:jc w:val="left"/>
        <w:tblInd w:w="100.0" w:type="dxa"/>
        <w:tblLayout w:type="fixed"/>
        <w:tblLook w:val="0400"/>
      </w:tblPr>
      <w:tblGrid>
        <w:gridCol w:w="1147"/>
        <w:gridCol w:w="1146"/>
        <w:tblGridChange w:id="0">
          <w:tblGrid>
            <w:gridCol w:w="1147"/>
            <w:gridCol w:w="1146"/>
          </w:tblGrid>
        </w:tblGridChange>
      </w:tblGrid>
      <w:tr>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 ребенок</w:t>
            </w: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tcPr>
          <w:p w:rsidR="00000000" w:rsidDel="00000000" w:rsidP="00000000" w:rsidRDefault="00000000" w:rsidRPr="00000000" w14:paraId="0000011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 ребенок</w:t>
            </w:r>
            <w:r w:rsidDel="00000000" w:rsidR="00000000" w:rsidRPr="00000000">
              <w:rPr>
                <w:rtl w:val="0"/>
              </w:rPr>
            </w:r>
          </w:p>
        </w:tc>
      </w:tr>
      <w:tr>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1700</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11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2100</w:t>
            </w:r>
            <w:r w:rsidDel="00000000" w:rsidR="00000000" w:rsidRPr="00000000">
              <w:rPr>
                <w:rtl w:val="0"/>
              </w:rPr>
            </w:r>
          </w:p>
        </w:tc>
      </w:tr>
    </w:tbl>
    <w:p w:rsidR="00000000" w:rsidDel="00000000" w:rsidP="00000000" w:rsidRDefault="00000000" w:rsidRPr="00000000" w14:paraId="0000011A">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B">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C">
      <w:pPr>
        <w:widowControl w:val="1"/>
        <w:shd w:fill="ffffff" w:val="clear"/>
        <w:spacing w:line="240" w:lineRule="auto"/>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D">
      <w:pPr>
        <w:widowControl w:val="1"/>
        <w:shd w:fill="ffffff" w:val="clear"/>
        <w:spacing w:line="240" w:lineRule="auto"/>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1E">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1F">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20">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1">
      <w:pPr>
        <w:widowControl w:val="1"/>
        <w:shd w:fill="ffffff" w:val="clear"/>
        <w:spacing w:line="240" w:lineRule="auto"/>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142"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4">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pPr>
      <w:widowControl w:val="0"/>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
    <w:name w:val="Heading 1"/>
    <w:basedOn w:val="13"/>
    <w:next w:val="Caption"/>
    <w:qFormat w:val="1"/>
    <w:pPr>
      <w:keepNext w:val="1"/>
      <w:keepLines w:val="1"/>
      <w:spacing w:after="120" w:before="480" w:line="100" w:lineRule="atLeast"/>
    </w:pPr>
    <w:rPr>
      <w:b w:val="1"/>
      <w:sz w:val="48"/>
      <w:szCs w:val="48"/>
    </w:rPr>
  </w:style>
  <w:style w:type="paragraph" w:styleId="2">
    <w:name w:val="Heading 2"/>
    <w:basedOn w:val="13"/>
    <w:next w:val="Caption"/>
    <w:qFormat w:val="1"/>
    <w:pPr>
      <w:keepNext w:val="1"/>
      <w:keepLines w:val="1"/>
      <w:spacing w:after="80" w:before="360" w:line="100" w:lineRule="atLeast"/>
      <w:outlineLvl w:val="1"/>
    </w:pPr>
    <w:rPr>
      <w:b w:val="1"/>
      <w:sz w:val="36"/>
      <w:szCs w:val="36"/>
    </w:rPr>
  </w:style>
  <w:style w:type="paragraph" w:styleId="3">
    <w:name w:val="Heading 3"/>
    <w:basedOn w:val="13"/>
    <w:next w:val="Caption"/>
    <w:qFormat w:val="1"/>
    <w:pPr>
      <w:keepNext w:val="1"/>
      <w:keepLines w:val="1"/>
      <w:spacing w:after="80" w:before="280" w:line="100" w:lineRule="atLeast"/>
      <w:outlineLvl w:val="2"/>
    </w:pPr>
    <w:rPr>
      <w:b w:val="1"/>
      <w:sz w:val="28"/>
      <w:szCs w:val="28"/>
    </w:rPr>
  </w:style>
  <w:style w:type="paragraph" w:styleId="4">
    <w:name w:val="Heading 4"/>
    <w:basedOn w:val="13"/>
    <w:next w:val="Caption"/>
    <w:qFormat w:val="1"/>
    <w:pPr>
      <w:keepNext w:val="1"/>
      <w:keepLines w:val="1"/>
      <w:spacing w:after="40" w:before="240" w:line="100" w:lineRule="atLeast"/>
      <w:outlineLvl w:val="3"/>
    </w:pPr>
    <w:rPr>
      <w:b w:val="1"/>
      <w:sz w:val="24"/>
      <w:szCs w:val="24"/>
    </w:rPr>
  </w:style>
  <w:style w:type="paragraph" w:styleId="5">
    <w:name w:val="Heading 5"/>
    <w:basedOn w:val="13"/>
    <w:next w:val="Caption"/>
    <w:qFormat w:val="1"/>
    <w:pPr>
      <w:keepNext w:val="1"/>
      <w:keepLines w:val="1"/>
      <w:spacing w:after="40" w:before="220" w:line="100" w:lineRule="atLeast"/>
      <w:outlineLvl w:val="4"/>
    </w:pPr>
    <w:rPr>
      <w:b w:val="1"/>
    </w:rPr>
  </w:style>
  <w:style w:type="paragraph" w:styleId="6">
    <w:name w:val="Heading 6"/>
    <w:basedOn w:val="13"/>
    <w:next w:val="Caption"/>
    <w:qFormat w:val="1"/>
    <w:pPr>
      <w:keepNext w:val="1"/>
      <w:keepLines w:val="1"/>
      <w:spacing w:after="40" w:before="200" w:line="100" w:lineRule="atLeast"/>
      <w:outlineLvl w:val="5"/>
    </w:pPr>
    <w:rPr>
      <w:b w:val="1"/>
      <w:sz w:val="20"/>
      <w:szCs w:val="20"/>
    </w:rPr>
  </w:style>
  <w:style w:type="character" w:styleId="DefaultParagraphFont" w:default="1">
    <w:name w:val="Default Paragraph Font"/>
    <w:uiPriority w:val="1"/>
    <w:semiHidden w:val="1"/>
    <w:unhideWhenUsed w:val="1"/>
    <w:qFormat w:val="1"/>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Style8" w:customStyle="1">
    <w:name w:val="Интернет-ссылка"/>
    <w:rPr>
      <w:color w:val="000080"/>
      <w:u w:val="single"/>
    </w:rPr>
  </w:style>
  <w:style w:type="character" w:styleId="Style9"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Style10"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DefaultParagraphFont"/>
    <w:qFormat w:val="1"/>
    <w:rsid w:val="00480633"/>
    <w:rPr/>
  </w:style>
  <w:style w:type="paragraph" w:styleId="Style11" w:customStyle="1">
    <w:name w:val="Заголовок"/>
    <w:basedOn w:val="Normal"/>
    <w:next w:val="Caption"/>
    <w:qFormat w:val="1"/>
    <w:pPr>
      <w:keepNext w:val="1"/>
      <w:spacing w:after="120" w:before="240"/>
    </w:pPr>
    <w:rPr>
      <w:rFonts w:ascii="Arial" w:cs="Arial" w:eastAsia="Microsoft YaHei" w:hAnsi="Arial"/>
      <w:sz w:val="28"/>
      <w:szCs w:val="28"/>
    </w:rPr>
  </w:style>
  <w:style w:type="paragraph" w:styleId="Style12">
    <w:name w:val="Body Text"/>
    <w:basedOn w:val="Normal"/>
    <w:next w:val="Caption"/>
    <w:qFormat w:val="1"/>
    <w:pPr>
      <w:spacing w:after="120" w:before="0"/>
    </w:pPr>
    <w:rPr/>
  </w:style>
  <w:style w:type="paragraph" w:styleId="Style13">
    <w:name w:val="List"/>
    <w:basedOn w:val="Caption"/>
    <w:next w:val="21"/>
    <w:qFormat w:val="1"/>
    <w:pPr/>
    <w:rPr/>
  </w:style>
  <w:style w:type="paragraph" w:styleId="Style14">
    <w:name w:val="Caption"/>
    <w:basedOn w:val="Normal"/>
    <w:qFormat w:val="1"/>
    <w:pPr>
      <w:suppressLineNumbers w:val="1"/>
      <w:spacing w:after="120" w:before="120"/>
    </w:pPr>
    <w:rPr>
      <w:rFonts w:cs="Arial"/>
      <w:i w:val="1"/>
      <w:iCs w:val="1"/>
      <w:sz w:val="24"/>
      <w:szCs w:val="24"/>
    </w:rPr>
  </w:style>
  <w:style w:type="paragraph" w:styleId="Style15">
    <w:name w:val="Указатель"/>
    <w:basedOn w:val="Normal"/>
    <w:qFormat w:val="1"/>
    <w:pPr>
      <w:suppressLineNumbers w:val="1"/>
    </w:pPr>
    <w:rPr>
      <w:rFonts w:cs="Arial"/>
    </w:rPr>
  </w:style>
  <w:style w:type="paragraph" w:styleId="Caption">
    <w:name w:val="caption"/>
    <w:basedOn w:val="13"/>
    <w:next w:val="Style18"/>
    <w:qFormat w:val="1"/>
    <w:pPr>
      <w:keepNext w:val="1"/>
      <w:keepLines w:val="1"/>
      <w:spacing w:after="120" w:before="480" w:line="100" w:lineRule="atLeast"/>
    </w:pPr>
    <w:rPr>
      <w:b w:val="1"/>
      <w:bCs w:val="1"/>
      <w:sz w:val="72"/>
      <w:szCs w:val="72"/>
    </w:rPr>
  </w:style>
  <w:style w:type="paragraph" w:styleId="Indexheading">
    <w:name w:val="index heading"/>
    <w:basedOn w:val="Normal"/>
    <w:qFormat w:val="1"/>
    <w:pPr>
      <w:suppressLineNumbers w:val="1"/>
    </w:pPr>
    <w:rPr>
      <w:rFonts w:cs="Arial"/>
    </w:rPr>
  </w:style>
  <w:style w:type="paragraph" w:styleId="LOnormal1" w:customStyle="1">
    <w:name w:val="LO-normal1"/>
    <w:qFormat w:val="1"/>
    <w:pPr>
      <w:widowControl w:val="1"/>
      <w:suppressAutoHyphens w:val="1"/>
      <w:bidi w:val="0"/>
      <w:spacing w:after="0" w:before="0"/>
      <w:jc w:val="left"/>
    </w:pPr>
    <w:rPr>
      <w:rFonts w:ascii="Times New Roman" w:cs="Arial" w:eastAsia="NSimSun" w:hAnsi="Times New Roman"/>
      <w:color w:val="auto"/>
      <w:kern w:val="0"/>
      <w:sz w:val="22"/>
      <w:szCs w:val="20"/>
      <w:lang w:bidi="hi-IN" w:eastAsia="zh-CN" w:val="ru-RU"/>
    </w:rPr>
  </w:style>
  <w:style w:type="paragraph" w:styleId="Style16">
    <w:name w:val="Title"/>
    <w:basedOn w:val="LOnormal1"/>
    <w:next w:val="LOnormal1"/>
    <w:qFormat w:val="1"/>
    <w:pPr>
      <w:keepNext w:val="1"/>
      <w:keepLines w:val="1"/>
      <w:spacing w:after="120" w:before="480"/>
    </w:pPr>
    <w:rPr>
      <w:b w:val="1"/>
      <w:sz w:val="72"/>
      <w:szCs w:val="72"/>
    </w:rPr>
  </w:style>
  <w:style w:type="paragraph" w:styleId="21" w:customStyle="1">
    <w:name w:val="Указатель2"/>
    <w:basedOn w:val="Normal"/>
    <w:next w:val="12"/>
    <w:qFormat w:val="1"/>
    <w:pPr>
      <w:suppressLineNumbers w:val="1"/>
    </w:pPr>
    <w:rPr>
      <w:rFonts w:cs="Arial Unicode MS"/>
    </w:rPr>
  </w:style>
  <w:style w:type="paragraph" w:styleId="LOnormal" w:customStyle="1">
    <w:name w:val="LO-normal"/>
    <w:next w:val="13"/>
    <w:qFormat w:val="1"/>
    <w:pPr>
      <w:widowControl w:val="1"/>
      <w:suppressAutoHyphens w:val="0"/>
      <w:bidi w:val="0"/>
      <w:spacing w:after="0" w:before="0" w:line="1" w:lineRule="atLeast"/>
      <w:jc w:val="left"/>
      <w:textAlignment w:val="top"/>
      <w:outlineLvl w:val="0"/>
    </w:pPr>
    <w:rPr>
      <w:rFonts w:ascii="Calibri" w:cs="Calibri" w:eastAsia="Calibri" w:hAnsi="Calibri"/>
      <w:color w:val="auto"/>
      <w:kern w:val="0"/>
      <w:sz w:val="22"/>
      <w:szCs w:val="22"/>
      <w:lang w:bidi="hi-IN" w:eastAsia="zh-CN" w:val="ru-RU"/>
    </w:rPr>
  </w:style>
  <w:style w:type="paragraph" w:styleId="12" w:customStyle="1">
    <w:name w:val="Название1"/>
    <w:basedOn w:val="Normal"/>
    <w:next w:val="Style17"/>
    <w:qFormat w:val="1"/>
    <w:pPr>
      <w:suppressLineNumbers w:val="1"/>
      <w:spacing w:after="120" w:before="120"/>
    </w:pPr>
    <w:rPr>
      <w:rFonts w:cs="Arial"/>
      <w:i w:val="1"/>
      <w:iCs w:val="1"/>
      <w:sz w:val="24"/>
      <w:szCs w:val="24"/>
    </w:rPr>
  </w:style>
  <w:style w:type="paragraph" w:styleId="13" w:customStyle="1">
    <w:name w:val="Указатель1"/>
    <w:basedOn w:val="Normal"/>
    <w:next w:val="ListParagraph"/>
    <w:qFormat w:val="1"/>
    <w:pPr>
      <w:suppressLineNumbers w:val="1"/>
    </w:pPr>
    <w:rPr>
      <w:rFonts w:cs="Arial"/>
    </w:rPr>
  </w:style>
  <w:style w:type="paragraph" w:styleId="Style17">
    <w:name w:val="Subtitle"/>
    <w:basedOn w:val="LOnormal1"/>
    <w:next w:val="LOnormal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next w:val="Style19"/>
    <w:qFormat w:val="1"/>
    <w:pPr>
      <w:spacing w:line="100" w:lineRule="atLeast"/>
      <w:ind w:left="340" w:firstLine="710"/>
      <w:jc w:val="both"/>
    </w:pPr>
    <w:rPr>
      <w:lang w:bidi="ru-RU"/>
    </w:rPr>
  </w:style>
  <w:style w:type="paragraph" w:styleId="Style18" w:customStyle="1">
    <w:name w:val="Содержимое таблицы"/>
    <w:basedOn w:val="Normal"/>
    <w:next w:val="Style21"/>
    <w:qFormat w:val="1"/>
    <w:pPr>
      <w:suppressLineNumbers w:val="1"/>
    </w:pPr>
    <w:rPr/>
  </w:style>
  <w:style w:type="paragraph" w:styleId="Style19" w:customStyle="1">
    <w:name w:val="Заголовок таблицы"/>
    <w:basedOn w:val="Normal"/>
    <w:qFormat w:val="1"/>
    <w:pPr>
      <w:suppressLineNumbers w:val="1"/>
      <w:jc w:val="center"/>
    </w:pPr>
    <w:rPr>
      <w:b w:val="1"/>
      <w:bCs w:val="1"/>
    </w:rPr>
  </w:style>
  <w:style w:type="paragraph" w:styleId="Style20" w:customStyle="1">
    <w:name w:val="Верхний и нижний колонтитулы"/>
    <w:basedOn w:val="Normal"/>
    <w:qFormat w:val="1"/>
    <w:pPr/>
    <w:rPr/>
  </w:style>
  <w:style w:type="paragraph" w:styleId="Style21">
    <w:name w:val="Header"/>
    <w:basedOn w:val="Normal"/>
    <w:qFormat w:val="1"/>
    <w:pPr>
      <w:tabs>
        <w:tab w:val="clear" w:pos="720"/>
        <w:tab w:val="center" w:leader="none" w:pos="4677"/>
        <w:tab w:val="right" w:leader="none" w:pos="9355"/>
      </w:tabs>
    </w:pPr>
    <w:rPr>
      <w:rFonts w:cs="Mangal"/>
      <w:szCs w:val="20"/>
    </w:rPr>
  </w:style>
  <w:style w:type="paragraph" w:styleId="Style22">
    <w:name w:val="Footer"/>
    <w:basedOn w:val="Normal"/>
    <w:qFormat w:val="1"/>
    <w:pPr>
      <w:tabs>
        <w:tab w:val="clear" w:pos="720"/>
        <w:tab w:val="center" w:leader="none" w:pos="4677"/>
        <w:tab w:val="right" w:leader="none" w:pos="9355"/>
      </w:tabs>
    </w:pPr>
    <w:rPr>
      <w:rFonts w:cs="Mangal"/>
      <w:szCs w:val="20"/>
    </w:rPr>
  </w:style>
  <w:style w:type="paragraph" w:styleId="NormalWeb">
    <w:name w:val="Normal (Web)"/>
    <w:basedOn w:val="Normal"/>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numbering" w:styleId="NoList" w:default="1">
    <w:name w:val="No List"/>
    <w:uiPriority w:val="99"/>
    <w:semiHidden w:val="1"/>
    <w:unhideWhenUsed w:val="1"/>
    <w:qFormat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table" w:styleId="TableNormal" w:customStyle="1">
    <w:name w:val="Table Normal"/>
    <w:tblPr>
      <w:tblCellMar>
        <w:top w:w="0.0" w:type="dxa"/>
        <w:left w:w="0.0" w:type="dxa"/>
        <w:bottom w:w="0.0" w:type="dxa"/>
        <w:right w:w="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fFr8VRDcE7gVApwRN0BsE6LXOQ==">AMUW2mXsxlmAPS0RdWcR84zm4oMhijs6g44UilVv0PpvC5/Crn/OigET9Uc4er2FU54YZlkO0di7meugDTo4k1qo7VK392uidnhNSWCNzs4i5lEaWIil8dd63faVxkcWBBLTIyxRNcgogM8csXWa8Vz+wgkGhwH6AT9hOWn6LIOtgBSCBnGfZOg=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2020-12-23T18:17:00Z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