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06</w:t>
      </w:r>
      <w:r w:rsidDel="00000000" w:rsidR="00000000" w:rsidRPr="00000000">
        <w:rPr>
          <w:rFonts w:ascii="Times New Roman" w:cs="Times New Roman" w:eastAsia="Times New Roman" w:hAnsi="Times New Roman"/>
          <w:color w:val="000000"/>
          <w:sz w:val="32"/>
          <w:szCs w:val="32"/>
          <w:rtl w:val="0"/>
        </w:rPr>
        <w:t xml:space="preserve">.09.202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ИП Куликова Дарья Александровна (ОГРН 320784700094812, ИНН 781716161025,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ИП Куликова Дарья Александровна (ОГРН 320784700094812, ИНН 781716161025),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ИП Куликова Дарья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Куликова Дарья Александровна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ИП Куликова Дарья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оплата взимается за 1 полный час (разовое посещение) и 3 часа (абонемент) , 2 часа (игровая зона).Увеличение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Санкт-Петербург, г. Колпино, ул. Московская 11-152, 196655.</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 Купчино, Проспект Ветеранов) , то Заказчик оплачивает такси Исполнителю в обе стороны до транспортной развязки.  Также такси оплачивается в случае оказания услуги за пределами г. Санкт-Петербург (пригород)  дополнительно оплачивается такси.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ИП Куликова Дарья Александровна , Юридический адрес: Россия, Санкт-Петербург г. Колпино, ул. Московская 11-152, Почтовый адрес: 196655 , Россия, Санкт-Петербург, г. Колпино, ул. Московская 11-152,  ОГРН 320784700094812, </w:t>
      </w:r>
      <w:bookmarkStart w:colFirst="0" w:colLast="0" w:name="bookmark=id.30j0zll" w:id="0"/>
      <w:bookmarkEnd w:id="0"/>
      <w:r w:rsidDel="00000000" w:rsidR="00000000" w:rsidRPr="00000000">
        <w:rPr>
          <w:rFonts w:ascii="Times New Roman" w:cs="Times New Roman" w:eastAsia="Times New Roman" w:hAnsi="Times New Roman"/>
          <w:color w:val="000000"/>
          <w:sz w:val="28"/>
          <w:szCs w:val="28"/>
          <w:rtl w:val="0"/>
        </w:rPr>
        <w:t xml:space="preserve"> ИНН 781716161025 Банковские реквизиты: р/с 40802810000001568586 , АО "ТИНЬКОФФ-</w:t>
      </w:r>
      <w:bookmarkStart w:colFirst="0" w:colLast="0" w:name="bookmark=id.1fob9te" w:id="1"/>
      <w:bookmarkEnd w:id="1"/>
      <w:r w:rsidDel="00000000" w:rsidR="00000000" w:rsidRPr="00000000">
        <w:rPr>
          <w:rFonts w:ascii="Times New Roman" w:cs="Times New Roman" w:eastAsia="Times New Roman" w:hAnsi="Times New Roman"/>
          <w:color w:val="000000"/>
          <w:sz w:val="28"/>
          <w:szCs w:val="28"/>
          <w:rtl w:val="0"/>
        </w:rPr>
        <w:t xml:space="preserve">БАНК" , БИК 044525974</w:t>
      </w:r>
      <w:bookmarkStart w:colFirst="0" w:colLast="0" w:name="bookmark=id.3znysh7" w:id="2"/>
      <w:bookmarkEnd w:id="2"/>
      <w:r w:rsidDel="00000000" w:rsidR="00000000" w:rsidRPr="00000000">
        <w:rPr>
          <w:rFonts w:ascii="Times New Roman" w:cs="Times New Roman" w:eastAsia="Times New Roman" w:hAnsi="Times New Roman"/>
          <w:color w:val="000000"/>
          <w:sz w:val="28"/>
          <w:szCs w:val="28"/>
          <w:rtl w:val="0"/>
        </w:rPr>
        <w:t xml:space="preserve">, к/с 30101810145250000974, Тел. 8-952-376-30-76.</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sz w:val="24"/>
          <w:szCs w:val="24"/>
        </w:rPr>
      </w:pPr>
      <w:bookmarkStart w:colFirst="0" w:colLast="0" w:name="_heading=h.30j0zll" w:id="3"/>
      <w:bookmarkEnd w:id="3"/>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AB">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AC">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AD">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A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A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B1">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3003.0" w:type="dxa"/>
        <w:jc w:val="left"/>
        <w:tblInd w:w="3319.0" w:type="dxa"/>
        <w:tblLayout w:type="fixed"/>
        <w:tblLook w:val="0400"/>
      </w:tblPr>
      <w:tblGrid>
        <w:gridCol w:w="1670"/>
        <w:gridCol w:w="1333"/>
        <w:tblGridChange w:id="0">
          <w:tblGrid>
            <w:gridCol w:w="1670"/>
            <w:gridCol w:w="13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590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690 руб.</w:t>
            </w:r>
            <w:r w:rsidDel="00000000" w:rsidR="00000000" w:rsidRPr="00000000">
              <w:rPr>
                <w:rtl w:val="0"/>
              </w:rPr>
            </w:r>
          </w:p>
        </w:tc>
      </w:tr>
    </w:tbl>
    <w:p w:rsidR="00000000" w:rsidDel="00000000" w:rsidP="00000000" w:rsidRDefault="00000000" w:rsidRPr="00000000" w14:paraId="000000B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2"/>
        <w:tblW w:w="3306.0" w:type="dxa"/>
        <w:jc w:val="center"/>
        <w:tblLayout w:type="fixed"/>
        <w:tblLook w:val="0400"/>
      </w:tblPr>
      <w:tblGrid>
        <w:gridCol w:w="1432"/>
        <w:gridCol w:w="1874"/>
        <w:tblGridChange w:id="0">
          <w:tblGrid>
            <w:gridCol w:w="1432"/>
            <w:gridCol w:w="18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numPr>
                <w:ilvl w:val="0"/>
                <w:numId w:val="5"/>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r>
    </w:tbl>
    <w:p w:rsidR="00000000" w:rsidDel="00000000" w:rsidP="00000000" w:rsidRDefault="00000000" w:rsidRPr="00000000" w14:paraId="000000BE">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BF">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10 200 руб. </w:t>
            </w:r>
            <w:r w:rsidDel="00000000" w:rsidR="00000000" w:rsidRPr="00000000">
              <w:rPr>
                <w:rtl w:val="0"/>
              </w:rPr>
            </w:r>
          </w:p>
          <w:p w:rsidR="00000000" w:rsidDel="00000000" w:rsidP="00000000" w:rsidRDefault="00000000" w:rsidRPr="00000000" w14:paraId="000000C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12 000 руб. </w:t>
            </w:r>
            <w:r w:rsidDel="00000000" w:rsidR="00000000" w:rsidRPr="00000000">
              <w:rPr>
                <w:rtl w:val="0"/>
              </w:rPr>
            </w:r>
          </w:p>
          <w:p w:rsidR="00000000" w:rsidDel="00000000" w:rsidP="00000000" w:rsidRDefault="00000000" w:rsidRPr="00000000" w14:paraId="000000C7">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600)</w:t>
            </w:r>
            <w:r w:rsidDel="00000000" w:rsidR="00000000" w:rsidRPr="00000000">
              <w:rPr>
                <w:rtl w:val="0"/>
              </w:rPr>
            </w:r>
          </w:p>
        </w:tc>
      </w:tr>
    </w:tbl>
    <w:p w:rsidR="00000000" w:rsidDel="00000000" w:rsidP="00000000" w:rsidRDefault="00000000" w:rsidRPr="00000000" w14:paraId="000000C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9 200 руб. </w:t>
            </w:r>
            <w:r w:rsidDel="00000000" w:rsidR="00000000" w:rsidRPr="00000000">
              <w:rPr>
                <w:rtl w:val="0"/>
              </w:rPr>
            </w:r>
          </w:p>
          <w:p w:rsidR="00000000" w:rsidDel="00000000" w:rsidP="00000000" w:rsidRDefault="00000000" w:rsidRPr="00000000" w14:paraId="000000C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11 200 руб. </w:t>
            </w:r>
            <w:r w:rsidDel="00000000" w:rsidR="00000000" w:rsidRPr="00000000">
              <w:rPr>
                <w:rtl w:val="0"/>
              </w:rPr>
            </w:r>
          </w:p>
          <w:p w:rsidR="00000000" w:rsidDel="00000000" w:rsidP="00000000" w:rsidRDefault="00000000" w:rsidRPr="00000000" w14:paraId="000000D0">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560)</w:t>
            </w:r>
            <w:r w:rsidDel="00000000" w:rsidR="00000000" w:rsidRPr="00000000">
              <w:rPr>
                <w:rtl w:val="0"/>
              </w:rPr>
            </w:r>
          </w:p>
        </w:tc>
      </w:tr>
    </w:tbl>
    <w:p w:rsidR="00000000" w:rsidDel="00000000" w:rsidP="00000000" w:rsidRDefault="00000000" w:rsidRPr="00000000" w14:paraId="000000D1">
      <w:pPr>
        <w:widowControl w:val="1"/>
        <w:spacing w:line="240" w:lineRule="auto"/>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D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22.0" w:type="dxa"/>
        <w:jc w:val="center"/>
        <w:tblLayout w:type="fixed"/>
        <w:tblLook w:val="0400"/>
      </w:tblPr>
      <w:tblGrid>
        <w:gridCol w:w="1842"/>
        <w:gridCol w:w="1780"/>
        <w:tblGridChange w:id="0">
          <w:tblGrid>
            <w:gridCol w:w="1842"/>
            <w:gridCol w:w="17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18 400 руб.</w:t>
            </w:r>
            <w:r w:rsidDel="00000000" w:rsidR="00000000" w:rsidRPr="00000000">
              <w:rPr>
                <w:rtl w:val="0"/>
              </w:rPr>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22 400 руб. </w:t>
            </w:r>
            <w:r w:rsidDel="00000000" w:rsidR="00000000" w:rsidRPr="00000000">
              <w:rPr>
                <w:rtl w:val="0"/>
              </w:rPr>
            </w:r>
          </w:p>
          <w:p w:rsidR="00000000" w:rsidDel="00000000" w:rsidP="00000000" w:rsidRDefault="00000000" w:rsidRPr="00000000" w14:paraId="000000D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DA">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DC">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D">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E4">
      <w:pPr>
        <w:widowControl w:val="1"/>
        <w:shd w:fill="ffffff" w:val="clear"/>
        <w:spacing w:line="240" w:lineRule="auto"/>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p w:rsidR="00000000" w:rsidDel="00000000" w:rsidP="00000000" w:rsidRDefault="00000000" w:rsidRPr="00000000" w14:paraId="000000E5">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tl w:val="0"/>
        </w:rPr>
      </w:r>
    </w:p>
    <w:tbl>
      <w:tblPr>
        <w:tblStyle w:val="Table7"/>
        <w:tblW w:w="5186.0" w:type="dxa"/>
        <w:jc w:val="left"/>
        <w:tblInd w:w="2562.0" w:type="dxa"/>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F">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0F1">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0F3">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0F4">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5">
      <w:pPr>
        <w:widowControl w:val="1"/>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0F7">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A">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B">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0FD">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0FE">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FF">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00">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r w:rsidDel="00000000" w:rsidR="00000000" w:rsidRPr="00000000">
        <w:rPr>
          <w:rtl w:val="0"/>
        </w:rPr>
      </w:r>
    </w:p>
    <w:p w:rsidR="00000000" w:rsidDel="00000000" w:rsidP="00000000" w:rsidRDefault="00000000" w:rsidRPr="00000000" w14:paraId="00000101">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Н</w:t>
      </w:r>
      <w:r w:rsidDel="00000000" w:rsidR="00000000" w:rsidRPr="00000000">
        <w:rPr>
          <w:rFonts w:ascii="Times New Roman" w:cs="Times New Roman" w:eastAsia="Times New Roman" w:hAnsi="Times New Roman"/>
          <w:color w:val="000000"/>
          <w:sz w:val="26"/>
          <w:szCs w:val="26"/>
          <w:u w:val="single"/>
          <w:rtl w:val="0"/>
        </w:rPr>
        <w:t xml:space="preserve">овогодние цены</w:t>
      </w:r>
      <w:r w:rsidDel="00000000" w:rsidR="00000000" w:rsidRPr="00000000">
        <w:rPr>
          <w:rtl w:val="0"/>
        </w:rPr>
      </w:r>
    </w:p>
    <w:p w:rsidR="00000000" w:rsidDel="00000000" w:rsidP="00000000" w:rsidRDefault="00000000" w:rsidRPr="00000000" w14:paraId="00000103">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Дата с  28.12.21  по 08.01.22</w:t>
      </w:r>
      <w:r w:rsidDel="00000000" w:rsidR="00000000" w:rsidRPr="00000000">
        <w:rPr>
          <w:rtl w:val="0"/>
        </w:rPr>
      </w:r>
    </w:p>
    <w:p w:rsidR="00000000" w:rsidDel="00000000" w:rsidP="00000000" w:rsidRDefault="00000000" w:rsidRPr="00000000" w14:paraId="00000104">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«День» с 08.00 до 20.59</w:t>
      </w:r>
      <w:r w:rsidDel="00000000" w:rsidR="00000000" w:rsidRPr="00000000">
        <w:rPr>
          <w:rtl w:val="0"/>
        </w:rPr>
      </w:r>
    </w:p>
    <w:tbl>
      <w:tblPr>
        <w:tblStyle w:val="Table8"/>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950</w:t>
            </w:r>
            <w:r w:rsidDel="00000000" w:rsidR="00000000" w:rsidRPr="00000000">
              <w:rPr>
                <w:rtl w:val="0"/>
              </w:rPr>
            </w:r>
          </w:p>
        </w:tc>
      </w:tr>
    </w:tbl>
    <w:p w:rsidR="00000000" w:rsidDel="00000000" w:rsidP="00000000" w:rsidRDefault="00000000" w:rsidRPr="00000000" w14:paraId="00000109">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«Ночь» с 21.00 до 07.59</w:t>
      </w:r>
      <w:r w:rsidDel="00000000" w:rsidR="00000000" w:rsidRPr="00000000">
        <w:rPr>
          <w:rtl w:val="0"/>
        </w:rPr>
      </w:r>
    </w:p>
    <w:tbl>
      <w:tblPr>
        <w:tblStyle w:val="Table9"/>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1100</w:t>
            </w:r>
            <w:r w:rsidDel="00000000" w:rsidR="00000000" w:rsidRPr="00000000">
              <w:rPr>
                <w:rtl w:val="0"/>
              </w:rPr>
            </w:r>
          </w:p>
        </w:tc>
      </w:tr>
    </w:tbl>
    <w:p w:rsidR="00000000" w:rsidDel="00000000" w:rsidP="00000000" w:rsidRDefault="00000000" w:rsidRPr="00000000" w14:paraId="0000010F">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pacing w:after="200" w:line="240" w:lineRule="auto"/>
        <w:jc w:val="cente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111">
      <w:pPr>
        <w:widowControl w:val="1"/>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НОВОГОДНЯЯ НОЧЬ с 31.12.21 (19.00) по 01.01.22 (11.00)</w:t>
      </w:r>
      <w:r w:rsidDel="00000000" w:rsidR="00000000" w:rsidRPr="00000000">
        <w:rPr>
          <w:rtl w:val="0"/>
        </w:rPr>
      </w:r>
    </w:p>
    <w:tbl>
      <w:tblPr>
        <w:tblStyle w:val="Table10"/>
        <w:tblW w:w="2293.0" w:type="dxa"/>
        <w:jc w:val="left"/>
        <w:tblInd w:w="100.0" w:type="dxa"/>
        <w:tblLayout w:type="fixed"/>
        <w:tblLook w:val="0400"/>
      </w:tblPr>
      <w:tblGrid>
        <w:gridCol w:w="1147"/>
        <w:gridCol w:w="1146"/>
        <w:tblGridChange w:id="0">
          <w:tblGrid>
            <w:gridCol w:w="1147"/>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2100</w:t>
            </w:r>
            <w:r w:rsidDel="00000000" w:rsidR="00000000" w:rsidRPr="00000000">
              <w:rPr>
                <w:rtl w:val="0"/>
              </w:rPr>
            </w:r>
          </w:p>
        </w:tc>
      </w:tr>
    </w:tbl>
    <w:p w:rsidR="00000000" w:rsidDel="00000000" w:rsidP="00000000" w:rsidRDefault="00000000" w:rsidRPr="00000000" w14:paraId="00000116">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widowControl w:val="1"/>
        <w:shd w:fill="ffffff" w:val="clear"/>
        <w:spacing w:line="240" w:lineRule="auto"/>
        <w:ind w:left="330" w:firstLine="75"/>
        <w:jc w:val="both"/>
        <w:rPr>
          <w:rFonts w:ascii="Times New Roman" w:cs="Times New Roman" w:eastAsia="Times New Roman" w:hAnsi="Times New Roman"/>
          <w:sz w:val="24"/>
          <w:szCs w:val="24"/>
        </w:rPr>
      </w:pPr>
      <w:bookmarkStart w:colFirst="0" w:colLast="0" w:name="_heading=h.gjdgxs" w:id="4"/>
      <w:bookmarkEnd w:id="4"/>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19">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1B">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rsid w:val="00C81545"/>
    <w:pPr>
      <w:spacing w:line="1" w:lineRule="atLeast"/>
      <w:textAlignment w:val="top"/>
      <w:outlineLvl w:val="0"/>
    </w:pPr>
    <w:rPr>
      <w:lang w:bidi="hi-IN" w:eastAsia="zh-CN"/>
    </w:rPr>
  </w:style>
  <w:style w:type="paragraph" w:styleId="1">
    <w:name w:val="heading 1"/>
    <w:basedOn w:val="10"/>
    <w:next w:val="a0"/>
    <w:qFormat w:val="1"/>
    <w:rsid w:val="00C81545"/>
    <w:pPr>
      <w:keepNext w:val="1"/>
      <w:keepLines w:val="1"/>
      <w:spacing w:after="120" w:before="480" w:line="100" w:lineRule="atLeast"/>
    </w:pPr>
    <w:rPr>
      <w:b w:val="1"/>
      <w:sz w:val="48"/>
      <w:szCs w:val="48"/>
    </w:rPr>
  </w:style>
  <w:style w:type="paragraph" w:styleId="2">
    <w:name w:val="heading 2"/>
    <w:basedOn w:val="10"/>
    <w:next w:val="a0"/>
    <w:qFormat w:val="1"/>
    <w:rsid w:val="00C81545"/>
    <w:pPr>
      <w:keepNext w:val="1"/>
      <w:keepLines w:val="1"/>
      <w:spacing w:after="80" w:before="360" w:line="100" w:lineRule="atLeast"/>
      <w:outlineLvl w:val="1"/>
    </w:pPr>
    <w:rPr>
      <w:b w:val="1"/>
      <w:sz w:val="36"/>
      <w:szCs w:val="36"/>
    </w:rPr>
  </w:style>
  <w:style w:type="paragraph" w:styleId="3">
    <w:name w:val="heading 3"/>
    <w:basedOn w:val="10"/>
    <w:next w:val="a0"/>
    <w:qFormat w:val="1"/>
    <w:rsid w:val="00C81545"/>
    <w:pPr>
      <w:keepNext w:val="1"/>
      <w:keepLines w:val="1"/>
      <w:spacing w:after="80" w:before="280" w:line="100" w:lineRule="atLeast"/>
      <w:outlineLvl w:val="2"/>
    </w:pPr>
    <w:rPr>
      <w:b w:val="1"/>
      <w:sz w:val="28"/>
      <w:szCs w:val="28"/>
    </w:rPr>
  </w:style>
  <w:style w:type="paragraph" w:styleId="4">
    <w:name w:val="heading 4"/>
    <w:basedOn w:val="10"/>
    <w:next w:val="a0"/>
    <w:qFormat w:val="1"/>
    <w:rsid w:val="00C81545"/>
    <w:pPr>
      <w:keepNext w:val="1"/>
      <w:keepLines w:val="1"/>
      <w:spacing w:after="40" w:before="240" w:line="100" w:lineRule="atLeast"/>
      <w:outlineLvl w:val="3"/>
    </w:pPr>
    <w:rPr>
      <w:b w:val="1"/>
      <w:sz w:val="24"/>
      <w:szCs w:val="24"/>
    </w:rPr>
  </w:style>
  <w:style w:type="paragraph" w:styleId="5">
    <w:name w:val="heading 5"/>
    <w:basedOn w:val="10"/>
    <w:next w:val="a0"/>
    <w:qFormat w:val="1"/>
    <w:rsid w:val="00C81545"/>
    <w:pPr>
      <w:keepNext w:val="1"/>
      <w:keepLines w:val="1"/>
      <w:spacing w:after="40" w:before="220" w:line="100" w:lineRule="atLeast"/>
      <w:outlineLvl w:val="4"/>
    </w:pPr>
    <w:rPr>
      <w:b w:val="1"/>
    </w:rPr>
  </w:style>
  <w:style w:type="paragraph" w:styleId="6">
    <w:name w:val="heading 6"/>
    <w:basedOn w:val="10"/>
    <w:next w:val="a0"/>
    <w:qFormat w:val="1"/>
    <w:rsid w:val="00C81545"/>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rsid w:val="00C81545"/>
    <w:tblPr>
      <w:tblCellMar>
        <w:top w:w="0.0" w:type="dxa"/>
        <w:left w:w="0.0" w:type="dxa"/>
        <w:bottom w:w="0.0" w:type="dxa"/>
        <w:right w:w="0.0" w:type="dxa"/>
      </w:tblCellMar>
    </w:tblPr>
  </w:style>
  <w:style w:type="paragraph" w:styleId="a4">
    <w:name w:val="Title"/>
    <w:basedOn w:val="LO-normal1"/>
    <w:next w:val="LO-normal1"/>
    <w:qFormat w:val="1"/>
    <w:rsid w:val="00C81545"/>
    <w:pPr>
      <w:keepNext w:val="1"/>
      <w:keepLines w:val="1"/>
      <w:spacing w:after="120" w:before="480"/>
    </w:pPr>
    <w:rPr>
      <w:b w:val="1"/>
      <w:sz w:val="72"/>
      <w:szCs w:val="72"/>
    </w:rPr>
  </w:style>
  <w:style w:type="character" w:styleId="WW8Num1z0" w:customStyle="1">
    <w:name w:val="WW8Num1z0"/>
    <w:qFormat w:val="1"/>
    <w:rsid w:val="00C81545"/>
    <w:rPr>
      <w:w w:val="100"/>
      <w:position w:val="0"/>
      <w:sz w:val="22"/>
      <w:effect w:val="none"/>
      <w:vertAlign w:val="baseline"/>
      <w:em w:val="none"/>
    </w:rPr>
  </w:style>
  <w:style w:type="character" w:styleId="WW8Num2z0" w:customStyle="1">
    <w:name w:val="WW8Num2z0"/>
    <w:qFormat w:val="1"/>
    <w:rsid w:val="00C81545"/>
    <w:rPr>
      <w:w w:val="100"/>
      <w:position w:val="0"/>
      <w:sz w:val="22"/>
      <w:effect w:val="none"/>
      <w:vertAlign w:val="baseline"/>
      <w:em w:val="none"/>
    </w:rPr>
  </w:style>
  <w:style w:type="character" w:styleId="WW8Num2z1" w:customStyle="1">
    <w:name w:val="WW8Num2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sid w:val="00C81545"/>
    <w:rPr>
      <w:w w:val="100"/>
      <w:position w:val="0"/>
      <w:sz w:val="22"/>
      <w:effect w:val="none"/>
      <w:vertAlign w:val="baseline"/>
      <w:em w:val="none"/>
    </w:rPr>
  </w:style>
  <w:style w:type="character" w:styleId="WW8Num3z1" w:customStyle="1">
    <w:name w:val="WW8Num3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sid w:val="00C81545"/>
    <w:rPr>
      <w:w w:val="100"/>
      <w:position w:val="0"/>
      <w:sz w:val="20"/>
      <w:effect w:val="none"/>
      <w:vertAlign w:val="baseline"/>
      <w:em w:val="none"/>
    </w:rPr>
  </w:style>
  <w:style w:type="character" w:styleId="WW8Num4z1" w:customStyle="1">
    <w:name w:val="WW8Num4z1"/>
    <w:qFormat w:val="1"/>
    <w:rsid w:val="00C81545"/>
    <w:rPr>
      <w:w w:val="100"/>
      <w:position w:val="0"/>
      <w:sz w:val="20"/>
      <w:effect w:val="none"/>
      <w:vertAlign w:val="baseline"/>
      <w:em w:val="none"/>
    </w:rPr>
  </w:style>
  <w:style w:type="character" w:styleId="WW8Num4z2" w:customStyle="1">
    <w:name w:val="WW8Num4z2"/>
    <w:qFormat w:val="1"/>
    <w:rsid w:val="00C81545"/>
    <w:rPr>
      <w:w w:val="100"/>
      <w:position w:val="0"/>
      <w:sz w:val="20"/>
      <w:effect w:val="none"/>
      <w:vertAlign w:val="baseline"/>
      <w:em w:val="none"/>
    </w:rPr>
  </w:style>
  <w:style w:type="character" w:styleId="WW8Num4z3" w:customStyle="1">
    <w:name w:val="WW8Num4z3"/>
    <w:qFormat w:val="1"/>
    <w:rsid w:val="00C81545"/>
    <w:rPr>
      <w:w w:val="100"/>
      <w:position w:val="0"/>
      <w:sz w:val="20"/>
      <w:effect w:val="none"/>
      <w:vertAlign w:val="baseline"/>
      <w:em w:val="none"/>
    </w:rPr>
  </w:style>
  <w:style w:type="character" w:styleId="WW8Num4z4" w:customStyle="1">
    <w:name w:val="WW8Num4z4"/>
    <w:qFormat w:val="1"/>
    <w:rsid w:val="00C81545"/>
    <w:rPr>
      <w:w w:val="100"/>
      <w:position w:val="0"/>
      <w:sz w:val="20"/>
      <w:effect w:val="none"/>
      <w:vertAlign w:val="baseline"/>
      <w:em w:val="none"/>
    </w:rPr>
  </w:style>
  <w:style w:type="character" w:styleId="WW8Num4z5" w:customStyle="1">
    <w:name w:val="WW8Num4z5"/>
    <w:qFormat w:val="1"/>
    <w:rsid w:val="00C81545"/>
    <w:rPr>
      <w:w w:val="100"/>
      <w:position w:val="0"/>
      <w:sz w:val="20"/>
      <w:effect w:val="none"/>
      <w:vertAlign w:val="baseline"/>
      <w:em w:val="none"/>
    </w:rPr>
  </w:style>
  <w:style w:type="character" w:styleId="WW8Num4z6" w:customStyle="1">
    <w:name w:val="WW8Num4z6"/>
    <w:qFormat w:val="1"/>
    <w:rsid w:val="00C81545"/>
    <w:rPr>
      <w:w w:val="100"/>
      <w:position w:val="0"/>
      <w:sz w:val="20"/>
      <w:effect w:val="none"/>
      <w:vertAlign w:val="baseline"/>
      <w:em w:val="none"/>
    </w:rPr>
  </w:style>
  <w:style w:type="character" w:styleId="WW8Num4z7" w:customStyle="1">
    <w:name w:val="WW8Num4z7"/>
    <w:qFormat w:val="1"/>
    <w:rsid w:val="00C81545"/>
    <w:rPr>
      <w:w w:val="100"/>
      <w:position w:val="0"/>
      <w:sz w:val="20"/>
      <w:effect w:val="none"/>
      <w:vertAlign w:val="baseline"/>
      <w:em w:val="none"/>
    </w:rPr>
  </w:style>
  <w:style w:type="character" w:styleId="WW8Num4z8" w:customStyle="1">
    <w:name w:val="WW8Num4z8"/>
    <w:qFormat w:val="1"/>
    <w:rsid w:val="00C81545"/>
    <w:rPr>
      <w:w w:val="100"/>
      <w:position w:val="0"/>
      <w:sz w:val="20"/>
      <w:effect w:val="none"/>
      <w:vertAlign w:val="baseline"/>
      <w:em w:val="none"/>
    </w:rPr>
  </w:style>
  <w:style w:type="character" w:styleId="11" w:customStyle="1">
    <w:name w:val="Основной шрифт абзаца1"/>
    <w:qFormat w:val="1"/>
    <w:rsid w:val="00C81545"/>
    <w:rPr>
      <w:w w:val="100"/>
      <w:position w:val="0"/>
      <w:sz w:val="20"/>
      <w:effect w:val="none"/>
      <w:vertAlign w:val="baseline"/>
      <w:em w:val="none"/>
    </w:rPr>
  </w:style>
  <w:style w:type="character" w:styleId="-" w:customStyle="1">
    <w:name w:val="Интернет-ссылка"/>
    <w:rsid w:val="00C81545"/>
    <w:rPr>
      <w:color w:val="000080"/>
      <w:u w:val="single"/>
    </w:rPr>
  </w:style>
  <w:style w:type="character" w:styleId="a5" w:customStyle="1">
    <w:name w:val="Верх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rsid w:val="00C81545"/>
    <w:pPr>
      <w:keepNext w:val="1"/>
      <w:spacing w:after="120" w:before="240"/>
    </w:pPr>
    <w:rPr>
      <w:rFonts w:ascii="Arial" w:cs="Arial" w:eastAsia="Microsoft YaHei" w:hAnsi="Arial"/>
      <w:sz w:val="28"/>
      <w:szCs w:val="28"/>
    </w:rPr>
  </w:style>
  <w:style w:type="paragraph" w:styleId="a7">
    <w:name w:val="Body Text"/>
    <w:basedOn w:val="a"/>
    <w:next w:val="a0"/>
    <w:qFormat w:val="1"/>
    <w:rsid w:val="00C81545"/>
    <w:pPr>
      <w:spacing w:after="120"/>
    </w:pPr>
  </w:style>
  <w:style w:type="paragraph" w:styleId="a8">
    <w:name w:val="List"/>
    <w:basedOn w:val="a0"/>
    <w:next w:val="20"/>
    <w:qFormat w:val="1"/>
    <w:rsid w:val="00C81545"/>
  </w:style>
  <w:style w:type="paragraph" w:styleId="a0">
    <w:name w:val="caption"/>
    <w:basedOn w:val="10"/>
    <w:next w:val="a9"/>
    <w:qFormat w:val="1"/>
    <w:rsid w:val="00C81545"/>
    <w:pPr>
      <w:keepNext w:val="1"/>
      <w:keepLines w:val="1"/>
      <w:spacing w:after="120" w:before="480" w:line="100" w:lineRule="atLeast"/>
    </w:pPr>
    <w:rPr>
      <w:b w:val="1"/>
      <w:bCs w:val="1"/>
      <w:sz w:val="72"/>
      <w:szCs w:val="72"/>
    </w:rPr>
  </w:style>
  <w:style w:type="paragraph" w:styleId="aa">
    <w:name w:val="index heading"/>
    <w:basedOn w:val="a"/>
    <w:qFormat w:val="1"/>
    <w:rsid w:val="00C81545"/>
    <w:pPr>
      <w:suppressLineNumbers w:val="1"/>
    </w:pPr>
    <w:rPr>
      <w:rFonts w:cs="Arial"/>
    </w:rPr>
  </w:style>
  <w:style w:type="paragraph" w:styleId="LO-normal1" w:customStyle="1">
    <w:name w:val="LO-normal1"/>
    <w:qFormat w:val="1"/>
    <w:rsid w:val="00C81545"/>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rsid w:val="00C81545"/>
    <w:pPr>
      <w:suppressLineNumbers w:val="1"/>
    </w:pPr>
    <w:rPr>
      <w:rFonts w:cs="Arial Unicode MS"/>
    </w:rPr>
  </w:style>
  <w:style w:type="paragraph" w:styleId="LO-normal" w:customStyle="1">
    <w:name w:val="LO-normal"/>
    <w:next w:val="10"/>
    <w:qFormat w:val="1"/>
    <w:rsid w:val="00C81545"/>
    <w:pPr>
      <w:widowControl w:val="1"/>
      <w:spacing w:line="1" w:lineRule="atLeast"/>
      <w:textAlignment w:val="top"/>
      <w:outlineLvl w:val="0"/>
    </w:pPr>
    <w:rPr>
      <w:lang w:bidi="hi-IN" w:eastAsia="zh-CN"/>
    </w:rPr>
  </w:style>
  <w:style w:type="paragraph" w:styleId="13" w:customStyle="1">
    <w:name w:val="Название1"/>
    <w:basedOn w:val="a"/>
    <w:next w:val="ab"/>
    <w:qFormat w:val="1"/>
    <w:rsid w:val="00C81545"/>
    <w:pPr>
      <w:suppressLineNumbers w:val="1"/>
      <w:spacing w:after="120" w:before="120"/>
    </w:pPr>
    <w:rPr>
      <w:rFonts w:cs="Arial"/>
      <w:i w:val="1"/>
      <w:iCs w:val="1"/>
      <w:sz w:val="24"/>
      <w:szCs w:val="24"/>
    </w:rPr>
  </w:style>
  <w:style w:type="paragraph" w:styleId="10" w:customStyle="1">
    <w:name w:val="Указатель1"/>
    <w:basedOn w:val="a"/>
    <w:next w:val="ac"/>
    <w:qFormat w:val="1"/>
    <w:rsid w:val="00C81545"/>
    <w:pPr>
      <w:suppressLineNumbers w:val="1"/>
    </w:pPr>
    <w:rPr>
      <w:rFonts w:cs="Arial"/>
    </w:rPr>
  </w:style>
  <w:style w:type="paragraph" w:styleId="ab">
    <w:name w:val="Subtitle"/>
    <w:basedOn w:val="a"/>
    <w:next w:val="a"/>
    <w:rsid w:val="00C81545"/>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rsid w:val="00C81545"/>
    <w:pPr>
      <w:spacing w:line="100" w:lineRule="atLeast"/>
      <w:ind w:left="340" w:firstLine="710"/>
      <w:jc w:val="both"/>
    </w:pPr>
    <w:rPr>
      <w:lang w:bidi="ru-RU"/>
    </w:rPr>
  </w:style>
  <w:style w:type="paragraph" w:styleId="a9" w:customStyle="1">
    <w:name w:val="Содержимое таблицы"/>
    <w:basedOn w:val="a"/>
    <w:next w:val="ae"/>
    <w:qFormat w:val="1"/>
    <w:rsid w:val="00C81545"/>
    <w:pPr>
      <w:suppressLineNumbers w:val="1"/>
    </w:pPr>
  </w:style>
  <w:style w:type="paragraph" w:styleId="ad" w:customStyle="1">
    <w:name w:val="Заголовок таблицы"/>
    <w:basedOn w:val="a"/>
    <w:qFormat w:val="1"/>
    <w:rsid w:val="00C81545"/>
    <w:pPr>
      <w:suppressLineNumbers w:val="1"/>
      <w:jc w:val="center"/>
    </w:pPr>
    <w:rPr>
      <w:b w:val="1"/>
      <w:bCs w:val="1"/>
    </w:rPr>
  </w:style>
  <w:style w:type="paragraph" w:styleId="af" w:customStyle="1">
    <w:name w:val="Верхний и нижний колонтитулы"/>
    <w:basedOn w:val="a"/>
    <w:qFormat w:val="1"/>
    <w:rsid w:val="00C81545"/>
  </w:style>
  <w:style w:type="paragraph" w:styleId="ae">
    <w:name w:val="header"/>
    <w:basedOn w:val="a"/>
    <w:qFormat w:val="1"/>
    <w:rsid w:val="00C81545"/>
    <w:pPr>
      <w:tabs>
        <w:tab w:val="center" w:pos="4677"/>
        <w:tab w:val="right" w:pos="9355"/>
      </w:tabs>
    </w:pPr>
    <w:rPr>
      <w:rFonts w:cs="Mangal"/>
      <w:szCs w:val="20"/>
    </w:rPr>
  </w:style>
  <w:style w:type="paragraph" w:styleId="af0">
    <w:name w:val="footer"/>
    <w:basedOn w:val="a"/>
    <w:qFormat w:val="1"/>
    <w:rsid w:val="00C81545"/>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rsid w:val="00C81545"/>
    <w:tblPr>
      <w:tblCellMar>
        <w:top w:w="0.0" w:type="dxa"/>
        <w:left w:w="0.0" w:type="dxa"/>
        <w:bottom w:w="0.0" w:type="dxa"/>
        <w:right w:w="0.0" w:type="dxa"/>
      </w:tblCellMar>
    </w:tblPr>
  </w:style>
  <w:style w:type="table" w:styleId="af2" w:customStyle="1">
    <w:basedOn w:val="TableNormal0"/>
    <w:rsid w:val="00C81545"/>
    <w:tblPr>
      <w:tblStyleRowBandSize w:val="1"/>
      <w:tblStyleColBandSize w:val="1"/>
      <w:tblCellMar>
        <w:top w:w="0.0" w:type="dxa"/>
        <w:left w:w="115.0" w:type="dxa"/>
        <w:bottom w:w="0.0" w:type="dxa"/>
        <w:right w:w="115.0" w:type="dxa"/>
      </w:tblCellMar>
    </w:tblPr>
  </w:style>
  <w:style w:type="table" w:styleId="af3" w:customStyle="1">
    <w:basedOn w:val="TableNormal0"/>
    <w:rsid w:val="00C81545"/>
    <w:tblPr>
      <w:tblStyleRowBandSize w:val="1"/>
      <w:tblStyleColBandSize w:val="1"/>
      <w:tblCellMar>
        <w:top w:w="0.0" w:type="dxa"/>
        <w:left w:w="115.0" w:type="dxa"/>
        <w:bottom w:w="0.0" w:type="dxa"/>
        <w:right w:w="115.0" w:type="dxa"/>
      </w:tblCellMar>
    </w:tblPr>
  </w:style>
  <w:style w:type="table" w:styleId="af4" w:customStyle="1">
    <w:basedOn w:val="TableNormal0"/>
    <w:rsid w:val="00C81545"/>
    <w:tblPr>
      <w:tblStyleRowBandSize w:val="1"/>
      <w:tblStyleColBandSize w:val="1"/>
      <w:tblCellMar>
        <w:top w:w="0.0" w:type="dxa"/>
        <w:left w:w="115.0" w:type="dxa"/>
        <w:bottom w:w="0.0" w:type="dxa"/>
        <w:right w:w="115.0" w:type="dxa"/>
      </w:tblCellMar>
    </w:tblPr>
  </w:style>
  <w:style w:type="table" w:styleId="af5" w:customStyle="1">
    <w:basedOn w:val="TableNormal0"/>
    <w:rsid w:val="00C81545"/>
    <w:tblPr>
      <w:tblStyleRowBandSize w:val="1"/>
      <w:tblStyleColBandSize w:val="1"/>
      <w:tblCellMar>
        <w:top w:w="0.0" w:type="dxa"/>
        <w:left w:w="115.0" w:type="dxa"/>
        <w:bottom w:w="0.0" w:type="dxa"/>
        <w:right w:w="115.0" w:type="dxa"/>
      </w:tblCellMar>
    </w:tblPr>
  </w:style>
  <w:style w:type="table" w:styleId="af6" w:customStyle="1">
    <w:basedOn w:val="TableNormal0"/>
    <w:rsid w:val="00C81545"/>
    <w:tblPr>
      <w:tblStyleRowBandSize w:val="1"/>
      <w:tblStyleColBandSize w:val="1"/>
      <w:tblCellMar>
        <w:top w:w="0.0" w:type="dxa"/>
        <w:left w:w="115.0" w:type="dxa"/>
        <w:bottom w:w="0.0" w:type="dxa"/>
        <w:right w:w="115.0" w:type="dxa"/>
      </w:tblCellMar>
    </w:tblPr>
  </w:style>
  <w:style w:type="table" w:styleId="af7" w:customStyle="1">
    <w:basedOn w:val="TableNormal0"/>
    <w:rsid w:val="00C81545"/>
    <w:tblPr>
      <w:tblStyleRowBandSize w:val="1"/>
      <w:tblStyleColBandSize w:val="1"/>
      <w:tblCellMar>
        <w:top w:w="0.0" w:type="dxa"/>
        <w:left w:w="115.0" w:type="dxa"/>
        <w:bottom w:w="0.0" w:type="dxa"/>
        <w:right w:w="115.0" w:type="dxa"/>
      </w:tblCellMar>
    </w:tblPr>
  </w:style>
  <w:style w:type="table" w:styleId="af8" w:customStyle="1">
    <w:basedOn w:val="TableNormal0"/>
    <w:rsid w:val="00C81545"/>
    <w:tblPr>
      <w:tblStyleRowBandSize w:val="1"/>
      <w:tblStyleColBandSize w:val="1"/>
      <w:tblCellMar>
        <w:top w:w="0.0" w:type="dxa"/>
        <w:left w:w="115.0" w:type="dxa"/>
        <w:bottom w:w="0.0" w:type="dxa"/>
        <w:right w:w="115.0" w:type="dxa"/>
      </w:tblCellMar>
    </w:tblPr>
  </w:style>
  <w:style w:type="table" w:styleId="af9" w:customStyle="1">
    <w:basedOn w:val="TableNormal0"/>
    <w:rsid w:val="00C81545"/>
    <w:tblPr>
      <w:tblStyleRowBandSize w:val="1"/>
      <w:tblStyleColBandSize w:val="1"/>
      <w:tblCellMar>
        <w:top w:w="0.0" w:type="dxa"/>
        <w:left w:w="115.0" w:type="dxa"/>
        <w:bottom w:w="0.0" w:type="dxa"/>
        <w:right w:w="115.0" w:type="dxa"/>
      </w:tblCellMar>
    </w:tblPr>
  </w:style>
  <w:style w:type="table" w:styleId="afa" w:customStyle="1">
    <w:basedOn w:val="TableNormal0"/>
    <w:rsid w:val="00C81545"/>
    <w:tblPr>
      <w:tblStyleRowBandSize w:val="1"/>
      <w:tblStyleColBandSize w:val="1"/>
      <w:tblCellMar>
        <w:top w:w="0.0" w:type="dxa"/>
        <w:left w:w="115.0" w:type="dxa"/>
        <w:bottom w:w="0.0" w:type="dxa"/>
        <w:right w:w="115.0" w:type="dxa"/>
      </w:tblCellMar>
    </w:tblPr>
  </w:style>
  <w:style w:type="table" w:styleId="afb" w:customStyle="1">
    <w:basedOn w:val="TableNormal0"/>
    <w:rsid w:val="00C81545"/>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9PLuesHdAswGzDMnJNvp34LK5Q==">AMUW2mV7sXO56ytqIpXQLXf/vbvaa1ngxlHnuJxQibiIKEPqMPewwyJJutaLUhhSoVEPHjGEREORY7v0u9us6xVCFsvjKei0z46eqmDP6Eij5O0qhDIOEa2I6HL84XcA8wSWreNw9QfR+EMToPiR2HJQh4GM0qWMSdRY8w94p6dYFkmEAYIdBcudIWD9rrX5tosvsH2/vU35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2021-03-31T18:13:00Z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