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4"/>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06</w:t>
      </w:r>
      <w:r w:rsidDel="00000000" w:rsidR="00000000" w:rsidRPr="00000000">
        <w:rPr>
          <w:rFonts w:ascii="Times New Roman" w:cs="Times New Roman" w:eastAsia="Times New Roman" w:hAnsi="Times New Roman"/>
          <w:color w:val="000000"/>
          <w:sz w:val="32"/>
          <w:szCs w:val="32"/>
          <w:rtl w:val="0"/>
        </w:rPr>
        <w:t xml:space="preserve">.09.202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Куликова Дарья Александровна.</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ИП Куликова Дарья Александровна (ОГРН 320784700094812, ИНН 781716161025,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72b4d"/>
          <w:sz w:val="28"/>
          <w:szCs w:val="28"/>
          <w:shd w:fill="f4f5f7" w:val="clear"/>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Куликова Дарья Александровна.</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ИП Куликова Дарья Александровна (ОГРН 320784700094812, ИНН 781716161025),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w:t>
      </w:r>
      <w:r w:rsidDel="00000000" w:rsidR="00000000" w:rsidRPr="00000000">
        <w:rPr>
          <w:rFonts w:ascii="Times New Roman" w:cs="Times New Roman" w:eastAsia="Times New Roman" w:hAnsi="Times New Roman"/>
          <w:sz w:val="28"/>
          <w:szCs w:val="28"/>
          <w:rtl w:val="0"/>
        </w:rPr>
        <w:t xml:space="preserve">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ИП Куликова Дарья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Куликова Дарья Александровна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ИП Куликова Дарья Александровна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5"/>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оплата взимается за 1 полный час (разовое посещение) и 3 часа (абонемент) , 2 часа (игровая зона).Увеличение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Санкт-Петербург, г. Колпино, ул. Московская 11-152, 196655.</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 Купчино, Проспект Ветеранов) , то Заказчик оплачивает такси Исполнителю в обе стороны до транспортной развязки.  Также такси оплачивается в случае оказания услуги за пределами г. Санкт-Петербург (пригород)  дополнительно оплачивается такси.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ИП Куликова Дарья Александровна , Юридический адрес: Россия, Санкт-Петербург г. Колпино, ул. Московская 11-152, Почтовый адрес: 196655 , Россия, Санкт-Петербург, г. Колпино, ул. Московская 11-152,  ОГРН 320784700094812, </w:t>
      </w:r>
      <w:bookmarkStart w:colFirst="0" w:colLast="0" w:name="bookmark=id.30j0zll" w:id="0"/>
      <w:bookmarkEnd w:id="0"/>
      <w:r w:rsidDel="00000000" w:rsidR="00000000" w:rsidRPr="00000000">
        <w:rPr>
          <w:rFonts w:ascii="Times New Roman" w:cs="Times New Roman" w:eastAsia="Times New Roman" w:hAnsi="Times New Roman"/>
          <w:color w:val="000000"/>
          <w:sz w:val="28"/>
          <w:szCs w:val="28"/>
          <w:rtl w:val="0"/>
        </w:rPr>
        <w:t xml:space="preserve"> ИНН 781716161025 Банковские реквизиты: р/с 40802810000001568586 , АО "ТИНЬКОФФ-</w:t>
      </w:r>
      <w:bookmarkStart w:colFirst="0" w:colLast="0" w:name="bookmark=id.1fob9te" w:id="1"/>
      <w:bookmarkEnd w:id="1"/>
      <w:r w:rsidDel="00000000" w:rsidR="00000000" w:rsidRPr="00000000">
        <w:rPr>
          <w:rFonts w:ascii="Times New Roman" w:cs="Times New Roman" w:eastAsia="Times New Roman" w:hAnsi="Times New Roman"/>
          <w:color w:val="000000"/>
          <w:sz w:val="28"/>
          <w:szCs w:val="28"/>
          <w:rtl w:val="0"/>
        </w:rPr>
        <w:t xml:space="preserve">БАНК" , БИК 044525974</w:t>
      </w:r>
      <w:bookmarkStart w:colFirst="0" w:colLast="0" w:name="bookmark=id.3znysh7" w:id="2"/>
      <w:bookmarkEnd w:id="2"/>
      <w:r w:rsidDel="00000000" w:rsidR="00000000" w:rsidRPr="00000000">
        <w:rPr>
          <w:rFonts w:ascii="Times New Roman" w:cs="Times New Roman" w:eastAsia="Times New Roman" w:hAnsi="Times New Roman"/>
          <w:color w:val="000000"/>
          <w:sz w:val="28"/>
          <w:szCs w:val="28"/>
          <w:rtl w:val="0"/>
        </w:rPr>
        <w:t xml:space="preserve">, к/с 30101810145250000974, Тел. 8-952-376-30-76.</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40" w:lineRule="auto"/>
        <w:jc w:val="right"/>
        <w:rPr>
          <w:rFonts w:ascii="Times New Roman" w:cs="Times New Roman" w:eastAsia="Times New Roman" w:hAnsi="Times New Roman"/>
          <w:sz w:val="24"/>
          <w:szCs w:val="24"/>
        </w:rPr>
      </w:pPr>
      <w:bookmarkStart w:colFirst="0" w:colLast="0" w:name="_heading=h.30j0zll" w:id="3"/>
      <w:bookmarkEnd w:id="3"/>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AB">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AC">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AD">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A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A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B1">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3003.0" w:type="dxa"/>
        <w:jc w:val="left"/>
        <w:tblInd w:w="3319.0" w:type="dxa"/>
        <w:tblLayout w:type="fixed"/>
        <w:tblLook w:val="0400"/>
      </w:tblPr>
      <w:tblGrid>
        <w:gridCol w:w="1670"/>
        <w:gridCol w:w="1333"/>
        <w:tblGridChange w:id="0">
          <w:tblGrid>
            <w:gridCol w:w="1670"/>
            <w:gridCol w:w="13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590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690 руб.</w:t>
            </w:r>
            <w:r w:rsidDel="00000000" w:rsidR="00000000" w:rsidRPr="00000000">
              <w:rPr>
                <w:rtl w:val="0"/>
              </w:rPr>
            </w:r>
          </w:p>
        </w:tc>
      </w:tr>
    </w:tbl>
    <w:p w:rsidR="00000000" w:rsidDel="00000000" w:rsidP="00000000" w:rsidRDefault="00000000" w:rsidRPr="00000000" w14:paraId="000000B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2"/>
        <w:tblW w:w="3306.0" w:type="dxa"/>
        <w:jc w:val="center"/>
        <w:tblLayout w:type="fixed"/>
        <w:tblLook w:val="0400"/>
      </w:tblPr>
      <w:tblGrid>
        <w:gridCol w:w="1432"/>
        <w:gridCol w:w="1874"/>
        <w:tblGridChange w:id="0">
          <w:tblGrid>
            <w:gridCol w:w="1432"/>
            <w:gridCol w:w="18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numPr>
                <w:ilvl w:val="0"/>
                <w:numId w:val="2"/>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800 руб.</w:t>
            </w:r>
            <w:r w:rsidDel="00000000" w:rsidR="00000000" w:rsidRPr="00000000">
              <w:rPr>
                <w:rtl w:val="0"/>
              </w:rPr>
            </w:r>
          </w:p>
        </w:tc>
      </w:tr>
    </w:tbl>
    <w:p w:rsidR="00000000" w:rsidDel="00000000" w:rsidP="00000000" w:rsidRDefault="00000000" w:rsidRPr="00000000" w14:paraId="000000BE">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BF">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C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3"/>
        <w:tblW w:w="3560.0" w:type="dxa"/>
        <w:jc w:val="center"/>
        <w:tblLayout w:type="fixed"/>
        <w:tblLook w:val="0400"/>
      </w:tblPr>
      <w:tblGrid>
        <w:gridCol w:w="1780"/>
        <w:gridCol w:w="1780"/>
        <w:tblGridChange w:id="0">
          <w:tblGrid>
            <w:gridCol w:w="1780"/>
            <w:gridCol w:w="178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10 200 руб. </w:t>
            </w:r>
            <w:r w:rsidDel="00000000" w:rsidR="00000000" w:rsidRPr="00000000">
              <w:rPr>
                <w:rtl w:val="0"/>
              </w:rPr>
            </w:r>
          </w:p>
          <w:p w:rsidR="00000000" w:rsidDel="00000000" w:rsidP="00000000" w:rsidRDefault="00000000" w:rsidRPr="00000000" w14:paraId="000000C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12 000 руб. </w:t>
            </w:r>
            <w:r w:rsidDel="00000000" w:rsidR="00000000" w:rsidRPr="00000000">
              <w:rPr>
                <w:rtl w:val="0"/>
              </w:rPr>
            </w:r>
          </w:p>
          <w:p w:rsidR="00000000" w:rsidDel="00000000" w:rsidP="00000000" w:rsidRDefault="00000000" w:rsidRPr="00000000" w14:paraId="000000C7">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600)</w:t>
            </w:r>
            <w:r w:rsidDel="00000000" w:rsidR="00000000" w:rsidRPr="00000000">
              <w:rPr>
                <w:rtl w:val="0"/>
              </w:rPr>
            </w:r>
          </w:p>
        </w:tc>
      </w:tr>
    </w:tbl>
    <w:p w:rsidR="00000000" w:rsidDel="00000000" w:rsidP="00000000" w:rsidRDefault="00000000" w:rsidRPr="00000000" w14:paraId="000000C8">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C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9 200 руб. </w:t>
            </w:r>
            <w:r w:rsidDel="00000000" w:rsidR="00000000" w:rsidRPr="00000000">
              <w:rPr>
                <w:rtl w:val="0"/>
              </w:rPr>
            </w:r>
          </w:p>
          <w:p w:rsidR="00000000" w:rsidDel="00000000" w:rsidP="00000000" w:rsidRDefault="00000000" w:rsidRPr="00000000" w14:paraId="000000C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11 200 руб. </w:t>
            </w:r>
            <w:r w:rsidDel="00000000" w:rsidR="00000000" w:rsidRPr="00000000">
              <w:rPr>
                <w:rtl w:val="0"/>
              </w:rPr>
            </w:r>
          </w:p>
          <w:p w:rsidR="00000000" w:rsidDel="00000000" w:rsidP="00000000" w:rsidRDefault="00000000" w:rsidRPr="00000000" w14:paraId="000000D0">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560)</w:t>
            </w:r>
            <w:r w:rsidDel="00000000" w:rsidR="00000000" w:rsidRPr="00000000">
              <w:rPr>
                <w:rtl w:val="0"/>
              </w:rPr>
            </w:r>
          </w:p>
        </w:tc>
      </w:tr>
    </w:tbl>
    <w:p w:rsidR="00000000" w:rsidDel="00000000" w:rsidP="00000000" w:rsidRDefault="00000000" w:rsidRPr="00000000" w14:paraId="000000D1">
      <w:pPr>
        <w:widowControl w:val="1"/>
        <w:spacing w:line="240" w:lineRule="auto"/>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D3">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3622.0" w:type="dxa"/>
        <w:jc w:val="center"/>
        <w:tblLayout w:type="fixed"/>
        <w:tblLook w:val="0400"/>
      </w:tblPr>
      <w:tblGrid>
        <w:gridCol w:w="1842"/>
        <w:gridCol w:w="1780"/>
        <w:tblGridChange w:id="0">
          <w:tblGrid>
            <w:gridCol w:w="1842"/>
            <w:gridCol w:w="17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18 400 руб.</w:t>
            </w:r>
            <w:r w:rsidDel="00000000" w:rsidR="00000000" w:rsidRPr="00000000">
              <w:rPr>
                <w:rtl w:val="0"/>
              </w:rPr>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22 400 руб. </w:t>
            </w:r>
            <w:r w:rsidDel="00000000" w:rsidR="00000000" w:rsidRPr="00000000">
              <w:rPr>
                <w:rtl w:val="0"/>
              </w:rPr>
            </w:r>
          </w:p>
          <w:p w:rsidR="00000000" w:rsidDel="00000000" w:rsidP="00000000" w:rsidRDefault="00000000" w:rsidRPr="00000000" w14:paraId="000000D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DA">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DC">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D">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66.0" w:type="dxa"/>
        <w:jc w:val="left"/>
        <w:tblInd w:w="3069.0" w:type="dxa"/>
        <w:tblLayout w:type="fixed"/>
        <w:tblLook w:val="0400"/>
      </w:tblPr>
      <w:tblGrid>
        <w:gridCol w:w="1823"/>
        <w:gridCol w:w="1843"/>
        <w:tblGridChange w:id="0">
          <w:tblGrid>
            <w:gridCol w:w="1823"/>
            <w:gridCol w:w="184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2">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E4">
      <w:pPr>
        <w:widowControl w:val="1"/>
        <w:shd w:fill="ffffff" w:val="clear"/>
        <w:spacing w:line="240" w:lineRule="auto"/>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p w:rsidR="00000000" w:rsidDel="00000000" w:rsidP="00000000" w:rsidRDefault="00000000" w:rsidRPr="00000000" w14:paraId="000000E5">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tl w:val="0"/>
        </w:rPr>
      </w:r>
    </w:p>
    <w:tbl>
      <w:tblPr>
        <w:tblStyle w:val="Table7"/>
        <w:tblW w:w="5186.0" w:type="dxa"/>
        <w:jc w:val="left"/>
        <w:tblInd w:w="2562.0" w:type="dxa"/>
        <w:tblLayout w:type="fixed"/>
        <w:tblLook w:val="0400"/>
      </w:tblPr>
      <w:tblGrid>
        <w:gridCol w:w="2738"/>
        <w:gridCol w:w="1230"/>
        <w:gridCol w:w="1218"/>
        <w:tblGridChange w:id="0">
          <w:tblGrid>
            <w:gridCol w:w="2738"/>
            <w:gridCol w:w="1230"/>
            <w:gridCol w:w="1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0F1">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0F3">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0F4">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5">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0F7">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B">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0FD">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r w:rsidDel="00000000" w:rsidR="00000000" w:rsidRPr="00000000">
        <w:rPr>
          <w:rtl w:val="0"/>
        </w:rPr>
      </w:r>
    </w:p>
    <w:p w:rsidR="00000000" w:rsidDel="00000000" w:rsidP="00000000" w:rsidRDefault="00000000" w:rsidRPr="00000000" w14:paraId="000000FE">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FF">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00">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450 рублей/человек.</w:t>
      </w:r>
      <w:r w:rsidDel="00000000" w:rsidR="00000000" w:rsidRPr="00000000">
        <w:rPr>
          <w:rtl w:val="0"/>
        </w:rPr>
      </w:r>
    </w:p>
    <w:p w:rsidR="00000000" w:rsidDel="00000000" w:rsidP="00000000" w:rsidRDefault="00000000" w:rsidRPr="00000000" w14:paraId="00000101">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Н</w:t>
      </w:r>
      <w:r w:rsidDel="00000000" w:rsidR="00000000" w:rsidRPr="00000000">
        <w:rPr>
          <w:rFonts w:ascii="Times New Roman" w:cs="Times New Roman" w:eastAsia="Times New Roman" w:hAnsi="Times New Roman"/>
          <w:color w:val="000000"/>
          <w:sz w:val="26"/>
          <w:szCs w:val="26"/>
          <w:u w:val="single"/>
          <w:rtl w:val="0"/>
        </w:rPr>
        <w:t xml:space="preserve">овогодние цены</w:t>
      </w:r>
      <w:r w:rsidDel="00000000" w:rsidR="00000000" w:rsidRPr="00000000">
        <w:rPr>
          <w:rtl w:val="0"/>
        </w:rPr>
      </w:r>
    </w:p>
    <w:p w:rsidR="00000000" w:rsidDel="00000000" w:rsidP="00000000" w:rsidRDefault="00000000" w:rsidRPr="00000000" w14:paraId="00000103">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Дата с  28.12.21  по 08.01.22</w:t>
      </w:r>
      <w:r w:rsidDel="00000000" w:rsidR="00000000" w:rsidRPr="00000000">
        <w:rPr>
          <w:rtl w:val="0"/>
        </w:rPr>
      </w:r>
    </w:p>
    <w:p w:rsidR="00000000" w:rsidDel="00000000" w:rsidP="00000000" w:rsidRDefault="00000000" w:rsidRPr="00000000" w14:paraId="00000104">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«День» с 08.00 до 20.59</w:t>
      </w:r>
      <w:r w:rsidDel="00000000" w:rsidR="00000000" w:rsidRPr="00000000">
        <w:rPr>
          <w:rtl w:val="0"/>
        </w:rPr>
      </w:r>
    </w:p>
    <w:tbl>
      <w:tblPr>
        <w:tblStyle w:val="Table8"/>
        <w:tblW w:w="2293.0" w:type="dxa"/>
        <w:jc w:val="left"/>
        <w:tblInd w:w="100.0" w:type="dxa"/>
        <w:tblLayout w:type="fixed"/>
        <w:tblLook w:val="0400"/>
      </w:tblPr>
      <w:tblGrid>
        <w:gridCol w:w="1147"/>
        <w:gridCol w:w="1146"/>
        <w:tblGridChange w:id="0">
          <w:tblGrid>
            <w:gridCol w:w="1147"/>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850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950</w:t>
            </w:r>
            <w:r w:rsidDel="00000000" w:rsidR="00000000" w:rsidRPr="00000000">
              <w:rPr>
                <w:rtl w:val="0"/>
              </w:rPr>
            </w:r>
          </w:p>
        </w:tc>
      </w:tr>
    </w:tbl>
    <w:p w:rsidR="00000000" w:rsidDel="00000000" w:rsidP="00000000" w:rsidRDefault="00000000" w:rsidRPr="00000000" w14:paraId="00000109">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«Ночь» с 21.00 до 07.59</w:t>
      </w:r>
      <w:r w:rsidDel="00000000" w:rsidR="00000000" w:rsidRPr="00000000">
        <w:rPr>
          <w:rtl w:val="0"/>
        </w:rPr>
      </w:r>
    </w:p>
    <w:tbl>
      <w:tblPr>
        <w:tblStyle w:val="Table9"/>
        <w:tblW w:w="2293.0" w:type="dxa"/>
        <w:jc w:val="left"/>
        <w:tblInd w:w="100.0" w:type="dxa"/>
        <w:tblLayout w:type="fixed"/>
        <w:tblLook w:val="0400"/>
      </w:tblPr>
      <w:tblGrid>
        <w:gridCol w:w="1147"/>
        <w:gridCol w:w="1146"/>
        <w:tblGridChange w:id="0">
          <w:tblGrid>
            <w:gridCol w:w="1147"/>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1000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1100</w:t>
            </w:r>
            <w:r w:rsidDel="00000000" w:rsidR="00000000" w:rsidRPr="00000000">
              <w:rPr>
                <w:rtl w:val="0"/>
              </w:rPr>
            </w:r>
          </w:p>
        </w:tc>
      </w:tr>
    </w:tbl>
    <w:p w:rsidR="00000000" w:rsidDel="00000000" w:rsidP="00000000" w:rsidRDefault="00000000" w:rsidRPr="00000000" w14:paraId="0000010F">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pacing w:after="200" w:line="240" w:lineRule="auto"/>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11">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НОВОГОДНЯЯ НОЧЬ с 31.12.21 (19.00) по 01.01.22 (11.00)</w:t>
      </w:r>
      <w:r w:rsidDel="00000000" w:rsidR="00000000" w:rsidRPr="00000000">
        <w:rPr>
          <w:rtl w:val="0"/>
        </w:rPr>
      </w:r>
    </w:p>
    <w:tbl>
      <w:tblPr>
        <w:tblStyle w:val="Table10"/>
        <w:tblW w:w="2293.0" w:type="dxa"/>
        <w:jc w:val="left"/>
        <w:tblInd w:w="100.0" w:type="dxa"/>
        <w:tblLayout w:type="fixed"/>
        <w:tblLook w:val="0400"/>
      </w:tblPr>
      <w:tblGrid>
        <w:gridCol w:w="1147"/>
        <w:gridCol w:w="1146"/>
        <w:tblGridChange w:id="0">
          <w:tblGrid>
            <w:gridCol w:w="1147"/>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1700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2100</w:t>
            </w:r>
            <w:r w:rsidDel="00000000" w:rsidR="00000000" w:rsidRPr="00000000">
              <w:rPr>
                <w:rtl w:val="0"/>
              </w:rPr>
            </w:r>
          </w:p>
        </w:tc>
      </w:tr>
    </w:tbl>
    <w:p w:rsidR="00000000" w:rsidDel="00000000" w:rsidP="00000000" w:rsidRDefault="00000000" w:rsidRPr="00000000" w14:paraId="00000116">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widowControl w:val="1"/>
        <w:shd w:fill="ffffff" w:val="clear"/>
        <w:spacing w:line="240" w:lineRule="auto"/>
        <w:ind w:left="330" w:firstLine="75"/>
        <w:jc w:val="both"/>
        <w:rPr>
          <w:rFonts w:ascii="Times New Roman" w:cs="Times New Roman" w:eastAsia="Times New Roman" w:hAnsi="Times New Roman"/>
          <w:sz w:val="24"/>
          <w:szCs w:val="24"/>
        </w:rPr>
      </w:pPr>
      <w:bookmarkStart w:colFirst="0" w:colLast="0" w:name="_heading=h.gjdgxs" w:id="4"/>
      <w:bookmarkEnd w:id="4"/>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8">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19">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1B">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rsid w:val="00C81545"/>
    <w:pPr>
      <w:spacing w:line="1" w:lineRule="atLeast"/>
      <w:textAlignment w:val="top"/>
      <w:outlineLvl w:val="0"/>
    </w:pPr>
    <w:rPr>
      <w:lang w:bidi="hi-IN" w:eastAsia="zh-CN"/>
    </w:rPr>
  </w:style>
  <w:style w:type="paragraph" w:styleId="1">
    <w:name w:val="heading 1"/>
    <w:basedOn w:val="10"/>
    <w:next w:val="a0"/>
    <w:qFormat w:val="1"/>
    <w:rsid w:val="00C81545"/>
    <w:pPr>
      <w:keepNext w:val="1"/>
      <w:keepLines w:val="1"/>
      <w:spacing w:after="120" w:before="480" w:line="100" w:lineRule="atLeast"/>
    </w:pPr>
    <w:rPr>
      <w:b w:val="1"/>
      <w:sz w:val="48"/>
      <w:szCs w:val="48"/>
    </w:rPr>
  </w:style>
  <w:style w:type="paragraph" w:styleId="2">
    <w:name w:val="heading 2"/>
    <w:basedOn w:val="10"/>
    <w:next w:val="a0"/>
    <w:qFormat w:val="1"/>
    <w:rsid w:val="00C81545"/>
    <w:pPr>
      <w:keepNext w:val="1"/>
      <w:keepLines w:val="1"/>
      <w:spacing w:after="80" w:before="360" w:line="100" w:lineRule="atLeast"/>
      <w:outlineLvl w:val="1"/>
    </w:pPr>
    <w:rPr>
      <w:b w:val="1"/>
      <w:sz w:val="36"/>
      <w:szCs w:val="36"/>
    </w:rPr>
  </w:style>
  <w:style w:type="paragraph" w:styleId="3">
    <w:name w:val="heading 3"/>
    <w:basedOn w:val="10"/>
    <w:next w:val="a0"/>
    <w:qFormat w:val="1"/>
    <w:rsid w:val="00C81545"/>
    <w:pPr>
      <w:keepNext w:val="1"/>
      <w:keepLines w:val="1"/>
      <w:spacing w:after="80" w:before="280" w:line="100" w:lineRule="atLeast"/>
      <w:outlineLvl w:val="2"/>
    </w:pPr>
    <w:rPr>
      <w:b w:val="1"/>
      <w:sz w:val="28"/>
      <w:szCs w:val="28"/>
    </w:rPr>
  </w:style>
  <w:style w:type="paragraph" w:styleId="4">
    <w:name w:val="heading 4"/>
    <w:basedOn w:val="10"/>
    <w:next w:val="a0"/>
    <w:qFormat w:val="1"/>
    <w:rsid w:val="00C81545"/>
    <w:pPr>
      <w:keepNext w:val="1"/>
      <w:keepLines w:val="1"/>
      <w:spacing w:after="40" w:before="240" w:line="100" w:lineRule="atLeast"/>
      <w:outlineLvl w:val="3"/>
    </w:pPr>
    <w:rPr>
      <w:b w:val="1"/>
      <w:sz w:val="24"/>
      <w:szCs w:val="24"/>
    </w:rPr>
  </w:style>
  <w:style w:type="paragraph" w:styleId="5">
    <w:name w:val="heading 5"/>
    <w:basedOn w:val="10"/>
    <w:next w:val="a0"/>
    <w:qFormat w:val="1"/>
    <w:rsid w:val="00C81545"/>
    <w:pPr>
      <w:keepNext w:val="1"/>
      <w:keepLines w:val="1"/>
      <w:spacing w:after="40" w:before="220" w:line="100" w:lineRule="atLeast"/>
      <w:outlineLvl w:val="4"/>
    </w:pPr>
    <w:rPr>
      <w:b w:val="1"/>
    </w:rPr>
  </w:style>
  <w:style w:type="paragraph" w:styleId="6">
    <w:name w:val="heading 6"/>
    <w:basedOn w:val="10"/>
    <w:next w:val="a0"/>
    <w:qFormat w:val="1"/>
    <w:rsid w:val="00C81545"/>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rsid w:val="00C81545"/>
    <w:tblPr>
      <w:tblCellMar>
        <w:top w:w="0.0" w:type="dxa"/>
        <w:left w:w="0.0" w:type="dxa"/>
        <w:bottom w:w="0.0" w:type="dxa"/>
        <w:right w:w="0.0" w:type="dxa"/>
      </w:tblCellMar>
    </w:tblPr>
  </w:style>
  <w:style w:type="paragraph" w:styleId="a4">
    <w:name w:val="Title"/>
    <w:basedOn w:val="LO-normal1"/>
    <w:next w:val="LO-normal1"/>
    <w:qFormat w:val="1"/>
    <w:rsid w:val="00C81545"/>
    <w:pPr>
      <w:keepNext w:val="1"/>
      <w:keepLines w:val="1"/>
      <w:spacing w:after="120" w:before="480"/>
    </w:pPr>
    <w:rPr>
      <w:b w:val="1"/>
      <w:sz w:val="72"/>
      <w:szCs w:val="72"/>
    </w:rPr>
  </w:style>
  <w:style w:type="character" w:styleId="WW8Num1z0" w:customStyle="1">
    <w:name w:val="WW8Num1z0"/>
    <w:qFormat w:val="1"/>
    <w:rsid w:val="00C81545"/>
    <w:rPr>
      <w:w w:val="100"/>
      <w:position w:val="0"/>
      <w:sz w:val="22"/>
      <w:effect w:val="none"/>
      <w:vertAlign w:val="baseline"/>
      <w:em w:val="none"/>
    </w:rPr>
  </w:style>
  <w:style w:type="character" w:styleId="WW8Num2z0" w:customStyle="1">
    <w:name w:val="WW8Num2z0"/>
    <w:qFormat w:val="1"/>
    <w:rsid w:val="00C81545"/>
    <w:rPr>
      <w:w w:val="100"/>
      <w:position w:val="0"/>
      <w:sz w:val="22"/>
      <w:effect w:val="none"/>
      <w:vertAlign w:val="baseline"/>
      <w:em w:val="none"/>
    </w:rPr>
  </w:style>
  <w:style w:type="character" w:styleId="WW8Num2z1" w:customStyle="1">
    <w:name w:val="WW8Num2z1"/>
    <w:qFormat w:val="1"/>
    <w:rsid w:val="00C81545"/>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sid w:val="00C81545"/>
    <w:rPr>
      <w:w w:val="100"/>
      <w:position w:val="0"/>
      <w:sz w:val="22"/>
      <w:effect w:val="none"/>
      <w:vertAlign w:val="baseline"/>
      <w:em w:val="none"/>
    </w:rPr>
  </w:style>
  <w:style w:type="character" w:styleId="WW8Num3z1" w:customStyle="1">
    <w:name w:val="WW8Num3z1"/>
    <w:qFormat w:val="1"/>
    <w:rsid w:val="00C81545"/>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sid w:val="00C81545"/>
    <w:rPr>
      <w:w w:val="100"/>
      <w:position w:val="0"/>
      <w:sz w:val="20"/>
      <w:effect w:val="none"/>
      <w:vertAlign w:val="baseline"/>
      <w:em w:val="none"/>
    </w:rPr>
  </w:style>
  <w:style w:type="character" w:styleId="WW8Num4z1" w:customStyle="1">
    <w:name w:val="WW8Num4z1"/>
    <w:qFormat w:val="1"/>
    <w:rsid w:val="00C81545"/>
    <w:rPr>
      <w:w w:val="100"/>
      <w:position w:val="0"/>
      <w:sz w:val="20"/>
      <w:effect w:val="none"/>
      <w:vertAlign w:val="baseline"/>
      <w:em w:val="none"/>
    </w:rPr>
  </w:style>
  <w:style w:type="character" w:styleId="WW8Num4z2" w:customStyle="1">
    <w:name w:val="WW8Num4z2"/>
    <w:qFormat w:val="1"/>
    <w:rsid w:val="00C81545"/>
    <w:rPr>
      <w:w w:val="100"/>
      <w:position w:val="0"/>
      <w:sz w:val="20"/>
      <w:effect w:val="none"/>
      <w:vertAlign w:val="baseline"/>
      <w:em w:val="none"/>
    </w:rPr>
  </w:style>
  <w:style w:type="character" w:styleId="WW8Num4z3" w:customStyle="1">
    <w:name w:val="WW8Num4z3"/>
    <w:qFormat w:val="1"/>
    <w:rsid w:val="00C81545"/>
    <w:rPr>
      <w:w w:val="100"/>
      <w:position w:val="0"/>
      <w:sz w:val="20"/>
      <w:effect w:val="none"/>
      <w:vertAlign w:val="baseline"/>
      <w:em w:val="none"/>
    </w:rPr>
  </w:style>
  <w:style w:type="character" w:styleId="WW8Num4z4" w:customStyle="1">
    <w:name w:val="WW8Num4z4"/>
    <w:qFormat w:val="1"/>
    <w:rsid w:val="00C81545"/>
    <w:rPr>
      <w:w w:val="100"/>
      <w:position w:val="0"/>
      <w:sz w:val="20"/>
      <w:effect w:val="none"/>
      <w:vertAlign w:val="baseline"/>
      <w:em w:val="none"/>
    </w:rPr>
  </w:style>
  <w:style w:type="character" w:styleId="WW8Num4z5" w:customStyle="1">
    <w:name w:val="WW8Num4z5"/>
    <w:qFormat w:val="1"/>
    <w:rsid w:val="00C81545"/>
    <w:rPr>
      <w:w w:val="100"/>
      <w:position w:val="0"/>
      <w:sz w:val="20"/>
      <w:effect w:val="none"/>
      <w:vertAlign w:val="baseline"/>
      <w:em w:val="none"/>
    </w:rPr>
  </w:style>
  <w:style w:type="character" w:styleId="WW8Num4z6" w:customStyle="1">
    <w:name w:val="WW8Num4z6"/>
    <w:qFormat w:val="1"/>
    <w:rsid w:val="00C81545"/>
    <w:rPr>
      <w:w w:val="100"/>
      <w:position w:val="0"/>
      <w:sz w:val="20"/>
      <w:effect w:val="none"/>
      <w:vertAlign w:val="baseline"/>
      <w:em w:val="none"/>
    </w:rPr>
  </w:style>
  <w:style w:type="character" w:styleId="WW8Num4z7" w:customStyle="1">
    <w:name w:val="WW8Num4z7"/>
    <w:qFormat w:val="1"/>
    <w:rsid w:val="00C81545"/>
    <w:rPr>
      <w:w w:val="100"/>
      <w:position w:val="0"/>
      <w:sz w:val="20"/>
      <w:effect w:val="none"/>
      <w:vertAlign w:val="baseline"/>
      <w:em w:val="none"/>
    </w:rPr>
  </w:style>
  <w:style w:type="character" w:styleId="WW8Num4z8" w:customStyle="1">
    <w:name w:val="WW8Num4z8"/>
    <w:qFormat w:val="1"/>
    <w:rsid w:val="00C81545"/>
    <w:rPr>
      <w:w w:val="100"/>
      <w:position w:val="0"/>
      <w:sz w:val="20"/>
      <w:effect w:val="none"/>
      <w:vertAlign w:val="baseline"/>
      <w:em w:val="none"/>
    </w:rPr>
  </w:style>
  <w:style w:type="character" w:styleId="11" w:customStyle="1">
    <w:name w:val="Основной шрифт абзаца1"/>
    <w:qFormat w:val="1"/>
    <w:rsid w:val="00C81545"/>
    <w:rPr>
      <w:w w:val="100"/>
      <w:position w:val="0"/>
      <w:sz w:val="20"/>
      <w:effect w:val="none"/>
      <w:vertAlign w:val="baseline"/>
      <w:em w:val="none"/>
    </w:rPr>
  </w:style>
  <w:style w:type="character" w:styleId="-" w:customStyle="1">
    <w:name w:val="Интернет-ссылка"/>
    <w:rsid w:val="00C81545"/>
    <w:rPr>
      <w:color w:val="000080"/>
      <w:u w:val="single"/>
    </w:rPr>
  </w:style>
  <w:style w:type="character" w:styleId="a5" w:customStyle="1">
    <w:name w:val="Верхний колонтитул Знак"/>
    <w:qFormat w:val="1"/>
    <w:rsid w:val="00C81545"/>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sid w:val="00C81545"/>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rsid w:val="00C81545"/>
    <w:pPr>
      <w:keepNext w:val="1"/>
      <w:spacing w:after="120" w:before="240"/>
    </w:pPr>
    <w:rPr>
      <w:rFonts w:ascii="Arial" w:cs="Arial" w:eastAsia="Microsoft YaHei" w:hAnsi="Arial"/>
      <w:sz w:val="28"/>
      <w:szCs w:val="28"/>
    </w:rPr>
  </w:style>
  <w:style w:type="paragraph" w:styleId="a7">
    <w:name w:val="Body Text"/>
    <w:basedOn w:val="a"/>
    <w:next w:val="a0"/>
    <w:qFormat w:val="1"/>
    <w:rsid w:val="00C81545"/>
    <w:pPr>
      <w:spacing w:after="120"/>
    </w:pPr>
  </w:style>
  <w:style w:type="paragraph" w:styleId="a8">
    <w:name w:val="List"/>
    <w:basedOn w:val="a0"/>
    <w:next w:val="20"/>
    <w:qFormat w:val="1"/>
    <w:rsid w:val="00C81545"/>
  </w:style>
  <w:style w:type="paragraph" w:styleId="a0">
    <w:name w:val="caption"/>
    <w:basedOn w:val="10"/>
    <w:next w:val="a9"/>
    <w:qFormat w:val="1"/>
    <w:rsid w:val="00C81545"/>
    <w:pPr>
      <w:keepNext w:val="1"/>
      <w:keepLines w:val="1"/>
      <w:spacing w:after="120" w:before="480" w:line="100" w:lineRule="atLeast"/>
    </w:pPr>
    <w:rPr>
      <w:b w:val="1"/>
      <w:bCs w:val="1"/>
      <w:sz w:val="72"/>
      <w:szCs w:val="72"/>
    </w:rPr>
  </w:style>
  <w:style w:type="paragraph" w:styleId="aa">
    <w:name w:val="index heading"/>
    <w:basedOn w:val="a"/>
    <w:qFormat w:val="1"/>
    <w:rsid w:val="00C81545"/>
    <w:pPr>
      <w:suppressLineNumbers w:val="1"/>
    </w:pPr>
    <w:rPr>
      <w:rFonts w:cs="Arial"/>
    </w:rPr>
  </w:style>
  <w:style w:type="paragraph" w:styleId="LO-normal1" w:customStyle="1">
    <w:name w:val="LO-normal1"/>
    <w:qFormat w:val="1"/>
    <w:rsid w:val="00C81545"/>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rsid w:val="00C81545"/>
    <w:pPr>
      <w:suppressLineNumbers w:val="1"/>
    </w:pPr>
    <w:rPr>
      <w:rFonts w:cs="Arial Unicode MS"/>
    </w:rPr>
  </w:style>
  <w:style w:type="paragraph" w:styleId="LO-normal" w:customStyle="1">
    <w:name w:val="LO-normal"/>
    <w:next w:val="10"/>
    <w:qFormat w:val="1"/>
    <w:rsid w:val="00C81545"/>
    <w:pPr>
      <w:widowControl w:val="1"/>
      <w:spacing w:line="1" w:lineRule="atLeast"/>
      <w:textAlignment w:val="top"/>
      <w:outlineLvl w:val="0"/>
    </w:pPr>
    <w:rPr>
      <w:lang w:bidi="hi-IN" w:eastAsia="zh-CN"/>
    </w:rPr>
  </w:style>
  <w:style w:type="paragraph" w:styleId="13" w:customStyle="1">
    <w:name w:val="Название1"/>
    <w:basedOn w:val="a"/>
    <w:next w:val="ab"/>
    <w:qFormat w:val="1"/>
    <w:rsid w:val="00C81545"/>
    <w:pPr>
      <w:suppressLineNumbers w:val="1"/>
      <w:spacing w:after="120" w:before="120"/>
    </w:pPr>
    <w:rPr>
      <w:rFonts w:cs="Arial"/>
      <w:i w:val="1"/>
      <w:iCs w:val="1"/>
      <w:sz w:val="24"/>
      <w:szCs w:val="24"/>
    </w:rPr>
  </w:style>
  <w:style w:type="paragraph" w:styleId="10" w:customStyle="1">
    <w:name w:val="Указатель1"/>
    <w:basedOn w:val="a"/>
    <w:next w:val="ac"/>
    <w:qFormat w:val="1"/>
    <w:rsid w:val="00C81545"/>
    <w:pPr>
      <w:suppressLineNumbers w:val="1"/>
    </w:pPr>
    <w:rPr>
      <w:rFonts w:cs="Arial"/>
    </w:rPr>
  </w:style>
  <w:style w:type="paragraph" w:styleId="ab">
    <w:name w:val="Subtitle"/>
    <w:basedOn w:val="a"/>
    <w:next w:val="a"/>
    <w:rsid w:val="00C81545"/>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rsid w:val="00C81545"/>
    <w:pPr>
      <w:spacing w:line="100" w:lineRule="atLeast"/>
      <w:ind w:left="340" w:firstLine="710"/>
      <w:jc w:val="both"/>
    </w:pPr>
    <w:rPr>
      <w:lang w:bidi="ru-RU"/>
    </w:rPr>
  </w:style>
  <w:style w:type="paragraph" w:styleId="a9" w:customStyle="1">
    <w:name w:val="Содержимое таблицы"/>
    <w:basedOn w:val="a"/>
    <w:next w:val="ae"/>
    <w:qFormat w:val="1"/>
    <w:rsid w:val="00C81545"/>
    <w:pPr>
      <w:suppressLineNumbers w:val="1"/>
    </w:pPr>
  </w:style>
  <w:style w:type="paragraph" w:styleId="ad" w:customStyle="1">
    <w:name w:val="Заголовок таблицы"/>
    <w:basedOn w:val="a"/>
    <w:qFormat w:val="1"/>
    <w:rsid w:val="00C81545"/>
    <w:pPr>
      <w:suppressLineNumbers w:val="1"/>
      <w:jc w:val="center"/>
    </w:pPr>
    <w:rPr>
      <w:b w:val="1"/>
      <w:bCs w:val="1"/>
    </w:rPr>
  </w:style>
  <w:style w:type="paragraph" w:styleId="af" w:customStyle="1">
    <w:name w:val="Верхний и нижний колонтитулы"/>
    <w:basedOn w:val="a"/>
    <w:qFormat w:val="1"/>
    <w:rsid w:val="00C81545"/>
  </w:style>
  <w:style w:type="paragraph" w:styleId="ae">
    <w:name w:val="header"/>
    <w:basedOn w:val="a"/>
    <w:qFormat w:val="1"/>
    <w:rsid w:val="00C81545"/>
    <w:pPr>
      <w:tabs>
        <w:tab w:val="center" w:pos="4677"/>
        <w:tab w:val="right" w:pos="9355"/>
      </w:tabs>
    </w:pPr>
    <w:rPr>
      <w:rFonts w:cs="Mangal"/>
      <w:szCs w:val="20"/>
    </w:rPr>
  </w:style>
  <w:style w:type="paragraph" w:styleId="af0">
    <w:name w:val="footer"/>
    <w:basedOn w:val="a"/>
    <w:qFormat w:val="1"/>
    <w:rsid w:val="00C81545"/>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rsid w:val="00C81545"/>
    <w:tblPr>
      <w:tblCellMar>
        <w:top w:w="0.0" w:type="dxa"/>
        <w:left w:w="0.0" w:type="dxa"/>
        <w:bottom w:w="0.0" w:type="dxa"/>
        <w:right w:w="0.0" w:type="dxa"/>
      </w:tblCellMar>
    </w:tblPr>
  </w:style>
  <w:style w:type="table" w:styleId="af2" w:customStyle="1">
    <w:basedOn w:val="TableNormal0"/>
    <w:rsid w:val="00C81545"/>
    <w:tblPr>
      <w:tblStyleRowBandSize w:val="1"/>
      <w:tblStyleColBandSize w:val="1"/>
      <w:tblCellMar>
        <w:top w:w="0.0" w:type="dxa"/>
        <w:left w:w="115.0" w:type="dxa"/>
        <w:bottom w:w="0.0" w:type="dxa"/>
        <w:right w:w="115.0" w:type="dxa"/>
      </w:tblCellMar>
    </w:tblPr>
  </w:style>
  <w:style w:type="table" w:styleId="af3" w:customStyle="1">
    <w:basedOn w:val="TableNormal0"/>
    <w:rsid w:val="00C81545"/>
    <w:tblPr>
      <w:tblStyleRowBandSize w:val="1"/>
      <w:tblStyleColBandSize w:val="1"/>
      <w:tblCellMar>
        <w:top w:w="0.0" w:type="dxa"/>
        <w:left w:w="115.0" w:type="dxa"/>
        <w:bottom w:w="0.0" w:type="dxa"/>
        <w:right w:w="115.0" w:type="dxa"/>
      </w:tblCellMar>
    </w:tblPr>
  </w:style>
  <w:style w:type="table" w:styleId="af4" w:customStyle="1">
    <w:basedOn w:val="TableNormal0"/>
    <w:rsid w:val="00C81545"/>
    <w:tblPr>
      <w:tblStyleRowBandSize w:val="1"/>
      <w:tblStyleColBandSize w:val="1"/>
      <w:tblCellMar>
        <w:top w:w="0.0" w:type="dxa"/>
        <w:left w:w="115.0" w:type="dxa"/>
        <w:bottom w:w="0.0" w:type="dxa"/>
        <w:right w:w="115.0" w:type="dxa"/>
      </w:tblCellMar>
    </w:tblPr>
  </w:style>
  <w:style w:type="table" w:styleId="af5" w:customStyle="1">
    <w:basedOn w:val="TableNormal0"/>
    <w:rsid w:val="00C81545"/>
    <w:tblPr>
      <w:tblStyleRowBandSize w:val="1"/>
      <w:tblStyleColBandSize w:val="1"/>
      <w:tblCellMar>
        <w:top w:w="0.0" w:type="dxa"/>
        <w:left w:w="115.0" w:type="dxa"/>
        <w:bottom w:w="0.0" w:type="dxa"/>
        <w:right w:w="115.0" w:type="dxa"/>
      </w:tblCellMar>
    </w:tblPr>
  </w:style>
  <w:style w:type="table" w:styleId="af6" w:customStyle="1">
    <w:basedOn w:val="TableNormal0"/>
    <w:rsid w:val="00C81545"/>
    <w:tblPr>
      <w:tblStyleRowBandSize w:val="1"/>
      <w:tblStyleColBandSize w:val="1"/>
      <w:tblCellMar>
        <w:top w:w="0.0" w:type="dxa"/>
        <w:left w:w="115.0" w:type="dxa"/>
        <w:bottom w:w="0.0" w:type="dxa"/>
        <w:right w:w="115.0" w:type="dxa"/>
      </w:tblCellMar>
    </w:tblPr>
  </w:style>
  <w:style w:type="table" w:styleId="af7" w:customStyle="1">
    <w:basedOn w:val="TableNormal0"/>
    <w:rsid w:val="00C81545"/>
    <w:tblPr>
      <w:tblStyleRowBandSize w:val="1"/>
      <w:tblStyleColBandSize w:val="1"/>
      <w:tblCellMar>
        <w:top w:w="0.0" w:type="dxa"/>
        <w:left w:w="115.0" w:type="dxa"/>
        <w:bottom w:w="0.0" w:type="dxa"/>
        <w:right w:w="115.0" w:type="dxa"/>
      </w:tblCellMar>
    </w:tblPr>
  </w:style>
  <w:style w:type="table" w:styleId="af8" w:customStyle="1">
    <w:basedOn w:val="TableNormal0"/>
    <w:rsid w:val="00C81545"/>
    <w:tblPr>
      <w:tblStyleRowBandSize w:val="1"/>
      <w:tblStyleColBandSize w:val="1"/>
      <w:tblCellMar>
        <w:top w:w="0.0" w:type="dxa"/>
        <w:left w:w="115.0" w:type="dxa"/>
        <w:bottom w:w="0.0" w:type="dxa"/>
        <w:right w:w="115.0" w:type="dxa"/>
      </w:tblCellMar>
    </w:tblPr>
  </w:style>
  <w:style w:type="table" w:styleId="af9" w:customStyle="1">
    <w:basedOn w:val="TableNormal0"/>
    <w:rsid w:val="00C81545"/>
    <w:tblPr>
      <w:tblStyleRowBandSize w:val="1"/>
      <w:tblStyleColBandSize w:val="1"/>
      <w:tblCellMar>
        <w:top w:w="0.0" w:type="dxa"/>
        <w:left w:w="115.0" w:type="dxa"/>
        <w:bottom w:w="0.0" w:type="dxa"/>
        <w:right w:w="115.0" w:type="dxa"/>
      </w:tblCellMar>
    </w:tblPr>
  </w:style>
  <w:style w:type="table" w:styleId="afa" w:customStyle="1">
    <w:basedOn w:val="TableNormal0"/>
    <w:rsid w:val="00C81545"/>
    <w:tblPr>
      <w:tblStyleRowBandSize w:val="1"/>
      <w:tblStyleColBandSize w:val="1"/>
      <w:tblCellMar>
        <w:top w:w="0.0" w:type="dxa"/>
        <w:left w:w="115.0" w:type="dxa"/>
        <w:bottom w:w="0.0" w:type="dxa"/>
        <w:right w:w="115.0" w:type="dxa"/>
      </w:tblCellMar>
    </w:tblPr>
  </w:style>
  <w:style w:type="table" w:styleId="afb" w:customStyle="1">
    <w:basedOn w:val="TableNormal0"/>
    <w:rsid w:val="00C81545"/>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jBWy4GqcIUEnGhB2E9VvqI0tg==">AMUW2mUk4YSaIPDrfXuiQxVnGC0FDHXWyeMJ3KwasQcoBtfnfIEZg1mFDy+1tPl4Nk+Z7it6JZwPpHBMQf9B1Iq53h6EfX8YpUQFX/I7BQ0ALI2FC/35Eo9RslSrHZmsw7oGFbcLUbUd1HldE53sUHq9ef6LzZqBgxnzWLCfsm3kSSy/5XZgSOYhp/BCDHSLqYbu45sQTjKo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2021-03-31T18:13:00Z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