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5"/>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Ямова Евгения Игоревна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Ямова Евгения Игоревна (ОГРНИП 320723200051844, ИНН 721504317667)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Ямова Евгения Игоревна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Ямова Евгения Игоревна (ОГРНИП 320723200051844, ИНН 721504317667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Ямова Евгения Игоревна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Ямова Евгения Игоревна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Ямова Евгения Игоревна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625001, Тюменская область, г. Тюмень, ул. Полевая д.105, корп. 4, кв. 76.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Тюмень,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Тюмень (пригород)  дополнительно оплачивается такси.</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1">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 ИП Ямова Евгения Игоревна, Юридический адрес: 627144, Тюменская область, г. Заводоуковск, ул. Аэродромная, д.7, Почтовый адрес: 625001, Тюменская область, г. Тюмень, ул. Полевая, д.105, корп. 4, кв. 76, ОГРНИП  320723200051844, ИНН 721504317667, Банковские реквизиты: р/с 40802810300001644346, АО «Тинькофф Банк», БИК 044525974, к/с 30101810145250000974, Тел. 8-952-720-10-00.</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B1">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B2">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B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4">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5">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B6">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7">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460 руб.</w:t>
            </w:r>
          </w:p>
        </w:tc>
      </w:tr>
    </w:tbl>
    <w:p w:rsidR="00000000" w:rsidDel="00000000" w:rsidP="00000000" w:rsidRDefault="00000000" w:rsidRPr="00000000" w14:paraId="000000BB">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BC">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BD">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BE">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BF">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trHeight w:val="46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1">
            <w:pPr>
              <w:widowControl w:val="1"/>
              <w:numPr>
                <w:ilvl w:val="0"/>
                <w:numId w:val="2"/>
              </w:numPr>
              <w:ind w:left="72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руб.</w:t>
            </w:r>
          </w:p>
        </w:tc>
      </w:tr>
    </w:tbl>
    <w:p w:rsidR="00000000" w:rsidDel="00000000" w:rsidP="00000000" w:rsidRDefault="00000000" w:rsidRPr="00000000" w14:paraId="000000C3">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C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C7">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6400 руб. </w:t>
            </w:r>
          </w:p>
          <w:p w:rsidR="00000000" w:rsidDel="00000000" w:rsidP="00000000" w:rsidRDefault="00000000" w:rsidRPr="00000000" w14:paraId="000000C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7800 руб. </w:t>
            </w:r>
          </w:p>
          <w:p w:rsidR="00000000" w:rsidDel="00000000" w:rsidP="00000000" w:rsidRDefault="00000000" w:rsidRPr="00000000" w14:paraId="000000C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390)</w:t>
            </w:r>
            <w:r w:rsidDel="00000000" w:rsidR="00000000" w:rsidRPr="00000000">
              <w:rPr>
                <w:rtl w:val="0"/>
              </w:rPr>
            </w:r>
          </w:p>
        </w:tc>
      </w:tr>
    </w:tbl>
    <w:p w:rsidR="00000000" w:rsidDel="00000000" w:rsidP="00000000" w:rsidRDefault="00000000" w:rsidRPr="00000000" w14:paraId="000000CE">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ind w:left="360" w:right="795" w:firstLine="0"/>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D0">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1">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4"/>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D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D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400)</w:t>
            </w:r>
            <w:r w:rsidDel="00000000" w:rsidR="00000000" w:rsidRPr="00000000">
              <w:rPr>
                <w:rtl w:val="0"/>
              </w:rPr>
            </w:r>
          </w:p>
        </w:tc>
      </w:tr>
    </w:tbl>
    <w:p w:rsidR="00000000" w:rsidDel="00000000" w:rsidP="00000000" w:rsidRDefault="00000000" w:rsidRPr="00000000" w14:paraId="000000D8">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DB">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D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5"/>
        <w:tblW w:w="5528.0" w:type="dxa"/>
        <w:jc w:val="left"/>
        <w:tblInd w:w="2139.0" w:type="dxa"/>
        <w:tblLayout w:type="fixed"/>
        <w:tblLook w:val="0400"/>
      </w:tblPr>
      <w:tblGrid>
        <w:gridCol w:w="2835"/>
        <w:gridCol w:w="2693"/>
        <w:tblGridChange w:id="0">
          <w:tblGrid>
            <w:gridCol w:w="2835"/>
            <w:gridCol w:w="2693"/>
          </w:tblGrid>
        </w:tblGridChange>
      </w:tblGrid>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D">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DE">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DF">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0">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1">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E4">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6"/>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5">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6">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8">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9">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A">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B">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EC">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E">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0F4">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5">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6">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7">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0F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F9">
      <w:pPr>
        <w:widowControl w:val="1"/>
        <w:shd w:fill="ffffff" w:val="clear"/>
        <w:ind w:left="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A">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0FC">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F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0FF">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01">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02">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3">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05">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  по 08.01</w:t>
      </w:r>
    </w:p>
    <w:p w:rsidR="00000000" w:rsidDel="00000000" w:rsidP="00000000" w:rsidRDefault="00000000" w:rsidRPr="00000000" w14:paraId="00000106">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7"/>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8">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9">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0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r>
    </w:tbl>
    <w:p w:rsidR="00000000" w:rsidDel="00000000" w:rsidP="00000000" w:rsidRDefault="00000000" w:rsidRPr="00000000" w14:paraId="0000010B">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C">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0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0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0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c>
          <w:tcPr/>
          <w:p w:rsidR="00000000" w:rsidDel="00000000" w:rsidP="00000000" w:rsidRDefault="00000000" w:rsidRPr="00000000" w14:paraId="0000011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r>
    </w:tbl>
    <w:p w:rsidR="00000000" w:rsidDel="00000000" w:rsidP="00000000" w:rsidRDefault="00000000" w:rsidRPr="00000000" w14:paraId="00000111">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2">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c>
          <w:tcPr/>
          <w:p w:rsidR="00000000" w:rsidDel="00000000" w:rsidP="00000000" w:rsidRDefault="00000000" w:rsidRPr="00000000" w14:paraId="00000113">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c>
          <w:tcPr/>
          <w:p w:rsidR="00000000" w:rsidDel="00000000" w:rsidP="00000000" w:rsidRDefault="00000000" w:rsidRPr="00000000" w14:paraId="0000011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1700</w:t>
            </w:r>
          </w:p>
        </w:tc>
        <w:tc>
          <w:tcPr/>
          <w:p w:rsidR="00000000" w:rsidDel="00000000" w:rsidP="00000000" w:rsidRDefault="00000000" w:rsidRPr="00000000" w14:paraId="0000011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2200</w:t>
            </w:r>
          </w:p>
        </w:tc>
      </w:tr>
    </w:tbl>
    <w:p w:rsidR="00000000" w:rsidDel="00000000" w:rsidP="00000000" w:rsidRDefault="00000000" w:rsidRPr="00000000" w14:paraId="0000011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1B">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C">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1D">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E">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1F">
      <w:pPr>
        <w:widowControl w:val="1"/>
        <w:shd w:fill="ffffff" w:val="clear"/>
        <w:spacing w:line="240" w:lineRule="auto"/>
        <w:ind w:left="330" w:firstLine="75"/>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500"/>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5">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bGgOAknv9Ef4/EebCvNTjfd8VA==">AMUW2mXXVAwaBOjkPr4Vgob0fEYuyhrSlHeuwG+qcl/H1GeIEcds2IvD5ObDF/MB5MXUESVHwcpcVKj9u+1UuqRPnTqLk7nhZVH93AjdXP8eqQQP+0aJPm5DyYoYaFTkObxrvC4xtN0A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